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7DA" w:rsidRPr="006C2AFF" w:rsidRDefault="004327DA" w:rsidP="008C46E8">
      <w:pPr>
        <w:pStyle w:val="Tekstpodstawowywcity"/>
        <w:spacing w:after="0" w:line="240" w:lineRule="auto"/>
        <w:ind w:firstLine="708"/>
        <w:jc w:val="right"/>
        <w:rPr>
          <w:rFonts w:ascii="Times New Roman" w:eastAsia="Calibri" w:hAnsi="Times New Roman" w:cs="Times New Roman"/>
          <w:color w:val="000000"/>
          <w:sz w:val="20"/>
          <w:szCs w:val="20"/>
        </w:rPr>
      </w:pPr>
      <w:r w:rsidRPr="006C2AFF">
        <w:rPr>
          <w:rFonts w:ascii="Times New Roman" w:eastAsia="Calibri" w:hAnsi="Times New Roman" w:cs="Times New Roman"/>
          <w:color w:val="000000"/>
          <w:sz w:val="20"/>
        </w:rPr>
        <w:t>Załą</w:t>
      </w:r>
      <w:r w:rsidRPr="006C2AFF">
        <w:rPr>
          <w:rFonts w:ascii="Times New Roman" w:eastAsia="Calibri" w:hAnsi="Times New Roman" w:cs="Times New Roman"/>
          <w:color w:val="000000"/>
          <w:sz w:val="20"/>
          <w:szCs w:val="20"/>
        </w:rPr>
        <w:t xml:space="preserve">cznik </w:t>
      </w:r>
    </w:p>
    <w:p w:rsidR="004327DA" w:rsidRPr="006C2AFF" w:rsidRDefault="004327DA" w:rsidP="008C46E8">
      <w:pPr>
        <w:pStyle w:val="Tekstpodstawowywcity"/>
        <w:spacing w:after="0" w:line="240" w:lineRule="auto"/>
        <w:ind w:firstLine="708"/>
        <w:jc w:val="right"/>
        <w:rPr>
          <w:rFonts w:ascii="Times New Roman" w:eastAsia="Calibri" w:hAnsi="Times New Roman" w:cs="Times New Roman"/>
          <w:color w:val="000000"/>
          <w:sz w:val="20"/>
          <w:szCs w:val="20"/>
        </w:rPr>
      </w:pPr>
      <w:r w:rsidRPr="006C2AFF">
        <w:rPr>
          <w:rFonts w:ascii="Times New Roman" w:eastAsia="Calibri" w:hAnsi="Times New Roman" w:cs="Times New Roman"/>
          <w:color w:val="000000"/>
          <w:sz w:val="20"/>
          <w:szCs w:val="20"/>
        </w:rPr>
        <w:t>do Uchwały Nr V</w:t>
      </w:r>
      <w:r w:rsidR="003874DC">
        <w:rPr>
          <w:rFonts w:ascii="Times New Roman" w:eastAsia="Calibri" w:hAnsi="Times New Roman" w:cs="Times New Roman"/>
          <w:color w:val="000000"/>
          <w:sz w:val="20"/>
          <w:szCs w:val="20"/>
        </w:rPr>
        <w:t>I</w:t>
      </w:r>
      <w:r w:rsidRPr="006C2AFF">
        <w:rPr>
          <w:rFonts w:ascii="Times New Roman" w:eastAsia="Calibri" w:hAnsi="Times New Roman" w:cs="Times New Roman"/>
          <w:color w:val="000000"/>
          <w:sz w:val="20"/>
          <w:szCs w:val="20"/>
        </w:rPr>
        <w:t>-</w:t>
      </w:r>
      <w:r w:rsidR="000202CE">
        <w:rPr>
          <w:rFonts w:ascii="Times New Roman" w:eastAsia="Calibri" w:hAnsi="Times New Roman" w:cs="Times New Roman"/>
          <w:color w:val="000000"/>
          <w:sz w:val="20"/>
          <w:szCs w:val="20"/>
        </w:rPr>
        <w:t>284</w:t>
      </w:r>
      <w:r w:rsidRPr="006C2AFF">
        <w:rPr>
          <w:rFonts w:ascii="Times New Roman" w:eastAsia="Calibri" w:hAnsi="Times New Roman" w:cs="Times New Roman"/>
          <w:color w:val="000000"/>
          <w:sz w:val="20"/>
          <w:szCs w:val="20"/>
        </w:rPr>
        <w:t>/201</w:t>
      </w:r>
      <w:r w:rsidR="003874DC">
        <w:rPr>
          <w:rFonts w:ascii="Times New Roman" w:eastAsia="Calibri" w:hAnsi="Times New Roman" w:cs="Times New Roman"/>
          <w:color w:val="000000"/>
          <w:sz w:val="20"/>
          <w:szCs w:val="20"/>
        </w:rPr>
        <w:t>9</w:t>
      </w:r>
    </w:p>
    <w:p w:rsidR="001C57C6" w:rsidRPr="006C2AFF" w:rsidRDefault="001C57C6" w:rsidP="008C46E8">
      <w:pPr>
        <w:spacing w:after="0" w:line="240" w:lineRule="auto"/>
        <w:ind w:left="4956" w:firstLine="708"/>
        <w:jc w:val="right"/>
        <w:rPr>
          <w:rFonts w:ascii="Times New Roman" w:eastAsia="Times New Roman" w:hAnsi="Times New Roman" w:cs="Times New Roman"/>
          <w:sz w:val="20"/>
          <w:szCs w:val="20"/>
          <w:lang w:eastAsia="pl-PL"/>
        </w:rPr>
      </w:pPr>
      <w:r w:rsidRPr="006C2AFF">
        <w:rPr>
          <w:rFonts w:ascii="Times New Roman" w:eastAsia="Times New Roman" w:hAnsi="Times New Roman" w:cs="Times New Roman"/>
          <w:sz w:val="20"/>
          <w:szCs w:val="20"/>
          <w:lang w:eastAsia="pl-PL"/>
        </w:rPr>
        <w:t>Zarządu Powiatu Wołomińs</w:t>
      </w:r>
      <w:bookmarkStart w:id="0" w:name="_GoBack"/>
      <w:bookmarkEnd w:id="0"/>
      <w:r w:rsidRPr="006C2AFF">
        <w:rPr>
          <w:rFonts w:ascii="Times New Roman" w:eastAsia="Times New Roman" w:hAnsi="Times New Roman" w:cs="Times New Roman"/>
          <w:sz w:val="20"/>
          <w:szCs w:val="20"/>
          <w:lang w:eastAsia="pl-PL"/>
        </w:rPr>
        <w:t xml:space="preserve">kiego </w:t>
      </w:r>
    </w:p>
    <w:p w:rsidR="001C57C6" w:rsidRPr="006C2AFF" w:rsidRDefault="001C57C6" w:rsidP="008C46E8">
      <w:pPr>
        <w:spacing w:after="0" w:line="240" w:lineRule="auto"/>
        <w:ind w:left="4956" w:firstLine="708"/>
        <w:jc w:val="right"/>
        <w:rPr>
          <w:rFonts w:ascii="Times New Roman" w:eastAsia="Times New Roman" w:hAnsi="Times New Roman" w:cs="Times New Roman"/>
          <w:sz w:val="20"/>
          <w:szCs w:val="20"/>
          <w:lang w:eastAsia="pl-PL"/>
        </w:rPr>
      </w:pPr>
      <w:r w:rsidRPr="006C2AFF">
        <w:rPr>
          <w:rFonts w:ascii="Times New Roman" w:eastAsia="Times New Roman" w:hAnsi="Times New Roman" w:cs="Times New Roman"/>
          <w:sz w:val="20"/>
          <w:szCs w:val="20"/>
          <w:lang w:eastAsia="pl-PL"/>
        </w:rPr>
        <w:t>z dnia</w:t>
      </w:r>
      <w:r w:rsidR="003874DC">
        <w:rPr>
          <w:rFonts w:ascii="Times New Roman" w:eastAsia="Times New Roman" w:hAnsi="Times New Roman" w:cs="Times New Roman"/>
          <w:sz w:val="20"/>
          <w:szCs w:val="20"/>
          <w:lang w:eastAsia="pl-PL"/>
        </w:rPr>
        <w:t xml:space="preserve"> </w:t>
      </w:r>
      <w:r w:rsidR="00230593">
        <w:rPr>
          <w:rFonts w:ascii="Times New Roman" w:eastAsia="Times New Roman" w:hAnsi="Times New Roman" w:cs="Times New Roman"/>
          <w:sz w:val="20"/>
          <w:szCs w:val="20"/>
          <w:lang w:eastAsia="pl-PL"/>
        </w:rPr>
        <w:t xml:space="preserve">22 </w:t>
      </w:r>
      <w:r w:rsidR="00197A64" w:rsidRPr="006C2AFF">
        <w:rPr>
          <w:rFonts w:ascii="Times New Roman" w:eastAsia="Times New Roman" w:hAnsi="Times New Roman" w:cs="Times New Roman"/>
          <w:sz w:val="20"/>
          <w:szCs w:val="20"/>
          <w:lang w:eastAsia="pl-PL"/>
        </w:rPr>
        <w:t>października</w:t>
      </w:r>
      <w:r w:rsidR="004D2AF4" w:rsidRPr="006C2AFF">
        <w:rPr>
          <w:rFonts w:ascii="Times New Roman" w:eastAsia="Times New Roman" w:hAnsi="Times New Roman" w:cs="Times New Roman"/>
          <w:sz w:val="20"/>
          <w:szCs w:val="20"/>
          <w:lang w:eastAsia="pl-PL"/>
        </w:rPr>
        <w:t xml:space="preserve"> </w:t>
      </w:r>
      <w:r w:rsidRPr="006C2AFF">
        <w:rPr>
          <w:rFonts w:ascii="Times New Roman" w:eastAsia="Times New Roman" w:hAnsi="Times New Roman" w:cs="Times New Roman"/>
          <w:sz w:val="20"/>
          <w:szCs w:val="20"/>
          <w:lang w:eastAsia="pl-PL"/>
        </w:rPr>
        <w:t>201</w:t>
      </w:r>
      <w:r w:rsidR="003874DC">
        <w:rPr>
          <w:rFonts w:ascii="Times New Roman" w:eastAsia="Times New Roman" w:hAnsi="Times New Roman" w:cs="Times New Roman"/>
          <w:sz w:val="20"/>
          <w:szCs w:val="20"/>
          <w:lang w:eastAsia="pl-PL"/>
        </w:rPr>
        <w:t>9</w:t>
      </w:r>
      <w:r w:rsidRPr="006C2AFF">
        <w:rPr>
          <w:rFonts w:ascii="Times New Roman" w:eastAsia="Times New Roman" w:hAnsi="Times New Roman" w:cs="Times New Roman"/>
          <w:sz w:val="20"/>
          <w:szCs w:val="20"/>
          <w:lang w:eastAsia="pl-PL"/>
        </w:rPr>
        <w:t xml:space="preserve"> r.</w:t>
      </w:r>
    </w:p>
    <w:p w:rsidR="00143DC0" w:rsidRDefault="00143DC0" w:rsidP="008C46E8">
      <w:pPr>
        <w:spacing w:after="0" w:line="240" w:lineRule="auto"/>
        <w:rPr>
          <w:rFonts w:ascii="Times New Roman" w:eastAsia="Times New Roman" w:hAnsi="Times New Roman" w:cs="Times New Roman"/>
          <w:lang w:eastAsia="pl-PL"/>
        </w:rPr>
      </w:pPr>
    </w:p>
    <w:p w:rsidR="00626D9B" w:rsidRPr="006C2AFF" w:rsidRDefault="00626D9B" w:rsidP="008C46E8">
      <w:pPr>
        <w:spacing w:after="0" w:line="240" w:lineRule="auto"/>
        <w:rPr>
          <w:rFonts w:ascii="Times New Roman" w:eastAsia="Times New Roman" w:hAnsi="Times New Roman" w:cs="Times New Roman"/>
          <w:lang w:eastAsia="pl-PL"/>
        </w:rPr>
      </w:pPr>
    </w:p>
    <w:p w:rsidR="001C57C6" w:rsidRPr="006C2AFF" w:rsidRDefault="001C57C6" w:rsidP="008C46E8">
      <w:pPr>
        <w:keepNext/>
        <w:autoSpaceDE w:val="0"/>
        <w:autoSpaceDN w:val="0"/>
        <w:spacing w:after="0" w:line="240" w:lineRule="auto"/>
        <w:jc w:val="center"/>
        <w:outlineLvl w:val="0"/>
        <w:rPr>
          <w:rFonts w:ascii="Times New Roman" w:eastAsia="Times New Roman" w:hAnsi="Times New Roman" w:cs="Times New Roman"/>
          <w:b/>
          <w:bCs/>
          <w:sz w:val="28"/>
          <w:szCs w:val="24"/>
          <w:lang w:eastAsia="pl-PL"/>
        </w:rPr>
      </w:pPr>
      <w:r w:rsidRPr="006C2AFF">
        <w:rPr>
          <w:rFonts w:ascii="Times New Roman" w:eastAsia="Times New Roman" w:hAnsi="Times New Roman" w:cs="Times New Roman"/>
          <w:b/>
          <w:bCs/>
          <w:sz w:val="28"/>
          <w:szCs w:val="24"/>
          <w:lang w:eastAsia="pl-PL"/>
        </w:rPr>
        <w:t>Zarząd Powiatu Wołomińskiego</w:t>
      </w:r>
    </w:p>
    <w:p w:rsidR="001C57C6" w:rsidRPr="006C2AFF" w:rsidRDefault="001C57C6" w:rsidP="008C46E8">
      <w:pPr>
        <w:tabs>
          <w:tab w:val="num" w:pos="360"/>
        </w:tabs>
        <w:spacing w:after="0" w:line="240" w:lineRule="auto"/>
        <w:jc w:val="both"/>
        <w:rPr>
          <w:rFonts w:ascii="Times New Roman" w:eastAsia="Times New Roman" w:hAnsi="Times New Roman" w:cs="Times New Roman"/>
          <w:sz w:val="24"/>
          <w:lang w:eastAsia="pl-PL"/>
        </w:rPr>
      </w:pPr>
      <w:r w:rsidRPr="006C2AFF">
        <w:rPr>
          <w:rFonts w:ascii="Times New Roman" w:eastAsia="Times New Roman" w:hAnsi="Times New Roman" w:cs="Times New Roman"/>
          <w:b/>
          <w:sz w:val="24"/>
          <w:lang w:eastAsia="pl-PL"/>
        </w:rPr>
        <w:t>ogłasza dla organizacji pozarządowych</w:t>
      </w:r>
      <w:r w:rsidRPr="006C2AFF">
        <w:rPr>
          <w:rFonts w:ascii="Times New Roman" w:eastAsia="Times New Roman" w:hAnsi="Times New Roman" w:cs="Times New Roman"/>
          <w:sz w:val="24"/>
          <w:lang w:eastAsia="pl-PL"/>
        </w:rPr>
        <w:t xml:space="preserve">, o których mowa </w:t>
      </w:r>
      <w:r w:rsidRPr="006C2AFF">
        <w:rPr>
          <w:rFonts w:ascii="Times New Roman" w:eastAsia="Times New Roman" w:hAnsi="Times New Roman" w:cs="Times New Roman"/>
          <w:color w:val="000000"/>
          <w:sz w:val="24"/>
          <w:lang w:eastAsia="pl-PL"/>
        </w:rPr>
        <w:t>w art. 3 ust. 2 ustawy z dnia 24 kwietnia 2003 r. o działalności pożytku publicznego i o wolontariacie (</w:t>
      </w:r>
      <w:r w:rsidR="007D5A18" w:rsidRPr="006C2AFF">
        <w:rPr>
          <w:rFonts w:ascii="Times New Roman" w:eastAsia="Times New Roman" w:hAnsi="Times New Roman" w:cs="Times New Roman"/>
          <w:color w:val="000000"/>
          <w:sz w:val="24"/>
          <w:lang w:eastAsia="pl-PL"/>
        </w:rPr>
        <w:t>t.</w:t>
      </w:r>
      <w:r w:rsidR="004327DA" w:rsidRPr="006C2AFF">
        <w:rPr>
          <w:rFonts w:ascii="Times New Roman" w:eastAsia="Times New Roman" w:hAnsi="Times New Roman" w:cs="Times New Roman"/>
          <w:color w:val="000000"/>
          <w:sz w:val="24"/>
          <w:lang w:eastAsia="pl-PL"/>
        </w:rPr>
        <w:t xml:space="preserve"> </w:t>
      </w:r>
      <w:r w:rsidR="007D5A18" w:rsidRPr="006C2AFF">
        <w:rPr>
          <w:rFonts w:ascii="Times New Roman" w:eastAsia="Times New Roman" w:hAnsi="Times New Roman" w:cs="Times New Roman"/>
          <w:color w:val="000000"/>
          <w:sz w:val="24"/>
          <w:lang w:eastAsia="pl-PL"/>
        </w:rPr>
        <w:t xml:space="preserve">j. </w:t>
      </w:r>
      <w:r w:rsidRPr="006C2AFF">
        <w:rPr>
          <w:rFonts w:ascii="Times New Roman" w:eastAsia="Times New Roman" w:hAnsi="Times New Roman" w:cs="Times New Roman"/>
          <w:color w:val="000000"/>
          <w:sz w:val="24"/>
          <w:lang w:eastAsia="pl-PL"/>
        </w:rPr>
        <w:t>Dz.</w:t>
      </w:r>
      <w:r w:rsidR="007D5A18" w:rsidRPr="006C2AFF">
        <w:rPr>
          <w:rFonts w:ascii="Times New Roman" w:eastAsia="Times New Roman" w:hAnsi="Times New Roman" w:cs="Times New Roman"/>
          <w:color w:val="000000"/>
          <w:sz w:val="24"/>
          <w:lang w:eastAsia="pl-PL"/>
        </w:rPr>
        <w:t xml:space="preserve"> </w:t>
      </w:r>
      <w:r w:rsidRPr="006C2AFF">
        <w:rPr>
          <w:rFonts w:ascii="Times New Roman" w:eastAsia="Times New Roman" w:hAnsi="Times New Roman" w:cs="Times New Roman"/>
          <w:color w:val="000000"/>
          <w:sz w:val="24"/>
          <w:lang w:eastAsia="pl-PL"/>
        </w:rPr>
        <w:t>U. z 201</w:t>
      </w:r>
      <w:r w:rsidR="003874DC">
        <w:rPr>
          <w:rFonts w:ascii="Times New Roman" w:eastAsia="Times New Roman" w:hAnsi="Times New Roman" w:cs="Times New Roman"/>
          <w:color w:val="000000"/>
          <w:sz w:val="24"/>
          <w:lang w:eastAsia="pl-PL"/>
        </w:rPr>
        <w:t>9</w:t>
      </w:r>
      <w:r w:rsidRPr="006C2AFF">
        <w:rPr>
          <w:rFonts w:ascii="Times New Roman" w:eastAsia="Times New Roman" w:hAnsi="Times New Roman" w:cs="Times New Roman"/>
          <w:color w:val="000000"/>
          <w:sz w:val="24"/>
          <w:lang w:eastAsia="pl-PL"/>
        </w:rPr>
        <w:t xml:space="preserve"> r. poz. </w:t>
      </w:r>
      <w:r w:rsidR="003874DC">
        <w:rPr>
          <w:rFonts w:ascii="Times New Roman" w:eastAsia="Times New Roman" w:hAnsi="Times New Roman" w:cs="Times New Roman"/>
          <w:color w:val="000000"/>
          <w:sz w:val="24"/>
          <w:lang w:eastAsia="pl-PL"/>
        </w:rPr>
        <w:t>688</w:t>
      </w:r>
      <w:r w:rsidR="00E21050" w:rsidRPr="006C2AFF">
        <w:rPr>
          <w:rFonts w:ascii="Times New Roman" w:eastAsia="Times New Roman" w:hAnsi="Times New Roman" w:cs="Times New Roman"/>
          <w:color w:val="000000"/>
          <w:sz w:val="24"/>
          <w:lang w:eastAsia="pl-PL"/>
        </w:rPr>
        <w:t>, z późn. zm.</w:t>
      </w:r>
      <w:r w:rsidRPr="006C2AFF">
        <w:rPr>
          <w:rFonts w:ascii="Times New Roman" w:eastAsia="Times New Roman" w:hAnsi="Times New Roman" w:cs="Times New Roman"/>
          <w:color w:val="000000"/>
          <w:sz w:val="24"/>
          <w:lang w:eastAsia="pl-PL"/>
        </w:rPr>
        <w:t>)</w:t>
      </w:r>
      <w:r w:rsidRPr="006C2AFF">
        <w:rPr>
          <w:rFonts w:ascii="Times New Roman" w:eastAsia="Times New Roman" w:hAnsi="Times New Roman" w:cs="Times New Roman"/>
          <w:sz w:val="24"/>
          <w:lang w:eastAsia="pl-PL"/>
        </w:rPr>
        <w:t xml:space="preserve"> </w:t>
      </w:r>
      <w:r w:rsidRPr="006C2AFF">
        <w:rPr>
          <w:rFonts w:ascii="Times New Roman" w:eastAsia="Times New Roman" w:hAnsi="Times New Roman" w:cs="Times New Roman"/>
          <w:b/>
          <w:sz w:val="24"/>
          <w:lang w:eastAsia="pl-PL"/>
        </w:rPr>
        <w:t>otwart</w:t>
      </w:r>
      <w:r w:rsidR="004327DA" w:rsidRPr="006C2AFF">
        <w:rPr>
          <w:rFonts w:ascii="Times New Roman" w:eastAsia="Times New Roman" w:hAnsi="Times New Roman" w:cs="Times New Roman"/>
          <w:b/>
          <w:sz w:val="24"/>
          <w:lang w:eastAsia="pl-PL"/>
        </w:rPr>
        <w:t>y</w:t>
      </w:r>
      <w:r w:rsidRPr="006C2AFF">
        <w:rPr>
          <w:rFonts w:ascii="Times New Roman" w:eastAsia="Times New Roman" w:hAnsi="Times New Roman" w:cs="Times New Roman"/>
          <w:b/>
          <w:sz w:val="24"/>
          <w:lang w:eastAsia="pl-PL"/>
        </w:rPr>
        <w:t xml:space="preserve"> konkurs ofert na realizację </w:t>
      </w:r>
      <w:r w:rsidR="00154417" w:rsidRPr="006C2AFF">
        <w:rPr>
          <w:rFonts w:ascii="Times New Roman" w:eastAsia="Times New Roman" w:hAnsi="Times New Roman" w:cs="Times New Roman"/>
          <w:b/>
          <w:sz w:val="24"/>
          <w:lang w:eastAsia="pl-PL"/>
        </w:rPr>
        <w:t>w 20</w:t>
      </w:r>
      <w:r w:rsidR="003874DC">
        <w:rPr>
          <w:rFonts w:ascii="Times New Roman" w:eastAsia="Times New Roman" w:hAnsi="Times New Roman" w:cs="Times New Roman"/>
          <w:b/>
          <w:sz w:val="24"/>
          <w:lang w:eastAsia="pl-PL"/>
        </w:rPr>
        <w:t>20</w:t>
      </w:r>
      <w:r w:rsidR="00154417" w:rsidRPr="006C2AFF">
        <w:rPr>
          <w:rFonts w:ascii="Times New Roman" w:eastAsia="Times New Roman" w:hAnsi="Times New Roman" w:cs="Times New Roman"/>
          <w:b/>
          <w:sz w:val="24"/>
          <w:lang w:eastAsia="pl-PL"/>
        </w:rPr>
        <w:t xml:space="preserve"> </w:t>
      </w:r>
      <w:r w:rsidR="00800D3C">
        <w:rPr>
          <w:rFonts w:ascii="Times New Roman" w:eastAsia="Times New Roman" w:hAnsi="Times New Roman" w:cs="Times New Roman"/>
          <w:b/>
          <w:sz w:val="24"/>
          <w:lang w:eastAsia="pl-PL"/>
        </w:rPr>
        <w:t xml:space="preserve">roku </w:t>
      </w:r>
      <w:r w:rsidRPr="006C2AFF">
        <w:rPr>
          <w:rFonts w:ascii="Times New Roman" w:eastAsia="Times New Roman" w:hAnsi="Times New Roman" w:cs="Times New Roman"/>
          <w:b/>
          <w:sz w:val="24"/>
          <w:lang w:eastAsia="pl-PL"/>
        </w:rPr>
        <w:t>zada</w:t>
      </w:r>
      <w:r w:rsidR="004327DA" w:rsidRPr="006C2AFF">
        <w:rPr>
          <w:rFonts w:ascii="Times New Roman" w:eastAsia="Times New Roman" w:hAnsi="Times New Roman" w:cs="Times New Roman"/>
          <w:b/>
          <w:sz w:val="24"/>
          <w:lang w:eastAsia="pl-PL"/>
        </w:rPr>
        <w:t>nia</w:t>
      </w:r>
      <w:r w:rsidR="00E52E61" w:rsidRPr="006C2AFF">
        <w:rPr>
          <w:rFonts w:ascii="Times New Roman" w:eastAsia="Times New Roman" w:hAnsi="Times New Roman" w:cs="Times New Roman"/>
          <w:b/>
          <w:sz w:val="24"/>
          <w:lang w:eastAsia="pl-PL"/>
        </w:rPr>
        <w:t xml:space="preserve"> publiczn</w:t>
      </w:r>
      <w:r w:rsidR="00CD08D2" w:rsidRPr="006C2AFF">
        <w:rPr>
          <w:rFonts w:ascii="Times New Roman" w:eastAsia="Times New Roman" w:hAnsi="Times New Roman" w:cs="Times New Roman"/>
          <w:b/>
          <w:sz w:val="24"/>
          <w:lang w:eastAsia="pl-PL"/>
        </w:rPr>
        <w:t>ego:</w:t>
      </w:r>
    </w:p>
    <w:p w:rsidR="008D30C3" w:rsidRPr="006C2AFF" w:rsidRDefault="008D30C3" w:rsidP="008C46E8">
      <w:pPr>
        <w:spacing w:after="0" w:line="240" w:lineRule="auto"/>
        <w:rPr>
          <w:rFonts w:ascii="Times New Roman" w:eastAsia="Times New Roman" w:hAnsi="Times New Roman" w:cs="Times New Roman"/>
          <w:b/>
          <w:lang w:eastAsia="pl-PL"/>
        </w:rPr>
      </w:pPr>
    </w:p>
    <w:p w:rsidR="00E144EA" w:rsidRPr="006C2AFF" w:rsidRDefault="00E144EA" w:rsidP="008C46E8">
      <w:pPr>
        <w:spacing w:after="0" w:line="240" w:lineRule="auto"/>
        <w:rPr>
          <w:rFonts w:ascii="Times New Roman" w:eastAsia="Times New Roman" w:hAnsi="Times New Roman" w:cs="Times New Roman"/>
          <w:b/>
          <w:lang w:eastAsia="pl-PL"/>
        </w:rPr>
      </w:pPr>
    </w:p>
    <w:p w:rsidR="00C31FE1" w:rsidRPr="006C2AFF" w:rsidRDefault="004327DA" w:rsidP="008C46E8">
      <w:pPr>
        <w:tabs>
          <w:tab w:val="num" w:pos="360"/>
        </w:tabs>
        <w:spacing w:after="0" w:line="240" w:lineRule="auto"/>
        <w:jc w:val="both"/>
        <w:rPr>
          <w:rFonts w:ascii="Times New Roman" w:eastAsia="Calibri" w:hAnsi="Times New Roman" w:cs="Times New Roman"/>
          <w:b/>
          <w:sz w:val="28"/>
          <w:szCs w:val="28"/>
        </w:rPr>
      </w:pPr>
      <w:r w:rsidRPr="006C2AFF">
        <w:rPr>
          <w:rFonts w:ascii="Times New Roman" w:eastAsia="Calibri" w:hAnsi="Times New Roman" w:cs="Times New Roman"/>
          <w:b/>
          <w:sz w:val="28"/>
          <w:szCs w:val="28"/>
        </w:rPr>
        <w:t>Rodzaj</w:t>
      </w:r>
      <w:r w:rsidR="00C31FE1" w:rsidRPr="006C2AFF">
        <w:rPr>
          <w:rFonts w:ascii="Times New Roman" w:eastAsia="Calibri" w:hAnsi="Times New Roman" w:cs="Times New Roman"/>
          <w:b/>
          <w:sz w:val="28"/>
          <w:szCs w:val="28"/>
        </w:rPr>
        <w:t xml:space="preserve"> zada</w:t>
      </w:r>
      <w:r w:rsidRPr="006C2AFF">
        <w:rPr>
          <w:rFonts w:ascii="Times New Roman" w:eastAsia="Calibri" w:hAnsi="Times New Roman" w:cs="Times New Roman"/>
          <w:b/>
          <w:sz w:val="28"/>
          <w:szCs w:val="28"/>
        </w:rPr>
        <w:t>nia</w:t>
      </w:r>
      <w:r w:rsidR="00C31FE1" w:rsidRPr="006C2AFF">
        <w:rPr>
          <w:rFonts w:ascii="Times New Roman" w:eastAsia="Calibri" w:hAnsi="Times New Roman" w:cs="Times New Roman"/>
          <w:b/>
          <w:sz w:val="28"/>
          <w:szCs w:val="28"/>
        </w:rPr>
        <w:t xml:space="preserve"> i wysokość środków </w:t>
      </w:r>
      <w:r w:rsidR="003764B3" w:rsidRPr="006C2AFF">
        <w:rPr>
          <w:rFonts w:ascii="Times New Roman" w:eastAsia="Calibri" w:hAnsi="Times New Roman" w:cs="Times New Roman"/>
          <w:b/>
          <w:sz w:val="28"/>
          <w:szCs w:val="28"/>
        </w:rPr>
        <w:t xml:space="preserve">publicznych </w:t>
      </w:r>
      <w:r w:rsidR="00C31FE1" w:rsidRPr="006C2AFF">
        <w:rPr>
          <w:rFonts w:ascii="Times New Roman" w:eastAsia="Calibri" w:hAnsi="Times New Roman" w:cs="Times New Roman"/>
          <w:b/>
          <w:sz w:val="28"/>
          <w:szCs w:val="28"/>
        </w:rPr>
        <w:t xml:space="preserve">przeznaczonych na </w:t>
      </w:r>
      <w:r w:rsidRPr="006C2AFF">
        <w:rPr>
          <w:rFonts w:ascii="Times New Roman" w:eastAsia="Calibri" w:hAnsi="Times New Roman" w:cs="Times New Roman"/>
          <w:b/>
          <w:sz w:val="28"/>
          <w:szCs w:val="28"/>
        </w:rPr>
        <w:t>jego</w:t>
      </w:r>
      <w:r w:rsidR="00C31FE1" w:rsidRPr="006C2AFF">
        <w:rPr>
          <w:rFonts w:ascii="Times New Roman" w:eastAsia="Calibri" w:hAnsi="Times New Roman" w:cs="Times New Roman"/>
          <w:b/>
          <w:sz w:val="28"/>
          <w:szCs w:val="28"/>
        </w:rPr>
        <w:t xml:space="preserve"> realizację: </w:t>
      </w:r>
    </w:p>
    <w:p w:rsidR="00065C68" w:rsidRPr="006C2AFF" w:rsidRDefault="00065C68" w:rsidP="008C46E8">
      <w:pPr>
        <w:spacing w:after="0" w:line="240" w:lineRule="auto"/>
        <w:jc w:val="both"/>
        <w:rPr>
          <w:rFonts w:ascii="Times New Roman" w:eastAsia="Times New Roman" w:hAnsi="Times New Roman" w:cs="Times New Roman"/>
          <w:b/>
          <w:lang w:eastAsia="pl-PL"/>
        </w:rPr>
      </w:pPr>
    </w:p>
    <w:p w:rsidR="00626D9B" w:rsidRDefault="00CD08D2" w:rsidP="008C46E8">
      <w:pPr>
        <w:spacing w:after="0" w:line="240" w:lineRule="auto"/>
        <w:jc w:val="both"/>
        <w:rPr>
          <w:rFonts w:ascii="Times New Roman" w:eastAsia="Times New Roman" w:hAnsi="Times New Roman" w:cs="Times New Roman"/>
          <w:b/>
          <w:sz w:val="24"/>
          <w:szCs w:val="24"/>
          <w:lang w:eastAsia="pl-PL"/>
        </w:rPr>
      </w:pPr>
      <w:r w:rsidRPr="006C2AFF">
        <w:rPr>
          <w:rFonts w:ascii="Times New Roman" w:eastAsia="Times New Roman" w:hAnsi="Times New Roman" w:cs="Times New Roman"/>
          <w:b/>
          <w:sz w:val="24"/>
          <w:szCs w:val="24"/>
          <w:lang w:eastAsia="pl-PL"/>
        </w:rPr>
        <w:t xml:space="preserve">Zakres: </w:t>
      </w:r>
    </w:p>
    <w:p w:rsidR="00CD08D2" w:rsidRPr="006C2AFF" w:rsidRDefault="008C5E5D" w:rsidP="008C46E8">
      <w:pPr>
        <w:spacing w:after="0" w:line="240" w:lineRule="auto"/>
        <w:jc w:val="both"/>
        <w:rPr>
          <w:rFonts w:ascii="Times New Roman" w:eastAsia="Times New Roman" w:hAnsi="Times New Roman" w:cs="Times New Roman"/>
          <w:b/>
          <w:sz w:val="24"/>
          <w:szCs w:val="24"/>
          <w:lang w:eastAsia="pl-PL"/>
        </w:rPr>
      </w:pPr>
      <w:r w:rsidRPr="006C2AFF">
        <w:rPr>
          <w:rFonts w:ascii="Times New Roman" w:eastAsia="Times New Roman" w:hAnsi="Times New Roman" w:cs="Times New Roman"/>
          <w:b/>
          <w:sz w:val="24"/>
          <w:szCs w:val="24"/>
          <w:lang w:eastAsia="pl-PL"/>
        </w:rPr>
        <w:t>WYMIAR SPRAWIEDLIWOŚCI</w:t>
      </w:r>
    </w:p>
    <w:p w:rsidR="00C26CB2" w:rsidRPr="006C2AFF" w:rsidRDefault="00C26CB2" w:rsidP="008C46E8">
      <w:pPr>
        <w:spacing w:after="0" w:line="240" w:lineRule="auto"/>
        <w:jc w:val="both"/>
        <w:rPr>
          <w:rFonts w:ascii="Times New Roman" w:eastAsia="Times New Roman" w:hAnsi="Times New Roman" w:cs="Times New Roman"/>
          <w:b/>
          <w:sz w:val="24"/>
          <w:szCs w:val="24"/>
          <w:lang w:eastAsia="pl-PL"/>
        </w:rPr>
      </w:pPr>
    </w:p>
    <w:p w:rsidR="00F43EE9" w:rsidRPr="006C2AFF" w:rsidRDefault="00CD08D2" w:rsidP="008C46E8">
      <w:pPr>
        <w:spacing w:after="0" w:line="240" w:lineRule="auto"/>
        <w:jc w:val="both"/>
        <w:rPr>
          <w:rFonts w:ascii="Times New Roman" w:eastAsia="Times New Roman" w:hAnsi="Times New Roman" w:cs="Times New Roman"/>
          <w:b/>
          <w:sz w:val="24"/>
          <w:szCs w:val="24"/>
          <w:lang w:eastAsia="pl-PL"/>
        </w:rPr>
      </w:pPr>
      <w:r w:rsidRPr="006C2AFF">
        <w:rPr>
          <w:rFonts w:ascii="Times New Roman" w:eastAsia="Times New Roman" w:hAnsi="Times New Roman" w:cs="Times New Roman"/>
          <w:b/>
          <w:sz w:val="24"/>
          <w:szCs w:val="24"/>
          <w:lang w:eastAsia="pl-PL"/>
        </w:rPr>
        <w:t xml:space="preserve">Nazwa konkursu: </w:t>
      </w:r>
    </w:p>
    <w:p w:rsidR="00D55B78" w:rsidRPr="006C2AFF" w:rsidRDefault="00D55B78" w:rsidP="008C46E8">
      <w:pPr>
        <w:spacing w:after="0" w:line="240" w:lineRule="auto"/>
        <w:jc w:val="both"/>
        <w:rPr>
          <w:rFonts w:ascii="Times New Roman" w:eastAsia="Times New Roman" w:hAnsi="Times New Roman" w:cs="Times New Roman"/>
          <w:b/>
          <w:sz w:val="24"/>
          <w:szCs w:val="24"/>
          <w:lang w:eastAsia="pl-PL"/>
        </w:rPr>
      </w:pPr>
      <w:r w:rsidRPr="006C2AFF">
        <w:rPr>
          <w:rFonts w:ascii="Times New Roman" w:eastAsia="Times New Roman" w:hAnsi="Times New Roman" w:cs="Times New Roman"/>
          <w:b/>
          <w:sz w:val="24"/>
          <w:szCs w:val="24"/>
          <w:lang w:eastAsia="pl-PL"/>
        </w:rPr>
        <w:t>Prowadzenie punktów przeznaczonych na udzielanie nieodpłatnej pomocy prawnej lub świadczenie nieodpłatnego poradnictwa obywatelskiego</w:t>
      </w:r>
      <w:r w:rsidR="00626D9B">
        <w:rPr>
          <w:rFonts w:ascii="Times New Roman" w:eastAsia="Times New Roman" w:hAnsi="Times New Roman" w:cs="Times New Roman"/>
          <w:b/>
          <w:sz w:val="24"/>
          <w:szCs w:val="24"/>
          <w:lang w:eastAsia="pl-PL"/>
        </w:rPr>
        <w:t xml:space="preserve"> w powiecie wołomińskim</w:t>
      </w:r>
    </w:p>
    <w:p w:rsidR="00D55B78" w:rsidRPr="006C2AFF" w:rsidRDefault="00D55B78" w:rsidP="008C46E8">
      <w:pPr>
        <w:spacing w:after="0" w:line="240" w:lineRule="auto"/>
        <w:jc w:val="both"/>
        <w:rPr>
          <w:rFonts w:ascii="Times New Roman" w:eastAsia="Times New Roman" w:hAnsi="Times New Roman" w:cs="Times New Roman"/>
          <w:b/>
          <w:sz w:val="24"/>
          <w:szCs w:val="24"/>
          <w:lang w:eastAsia="pl-PL"/>
        </w:rPr>
      </w:pPr>
    </w:p>
    <w:p w:rsidR="00D55B78" w:rsidRPr="006C2AFF" w:rsidRDefault="00616657"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Konkurs obejmuje realizację</w:t>
      </w:r>
      <w:r w:rsidR="00154417" w:rsidRPr="006C2AFF">
        <w:rPr>
          <w:rFonts w:ascii="Times New Roman" w:eastAsia="Times New Roman" w:hAnsi="Times New Roman" w:cs="Times New Roman"/>
          <w:lang w:eastAsia="pl-PL"/>
        </w:rPr>
        <w:t xml:space="preserve"> w 20</w:t>
      </w:r>
      <w:r w:rsidR="006800B4">
        <w:rPr>
          <w:rFonts w:ascii="Times New Roman" w:eastAsia="Times New Roman" w:hAnsi="Times New Roman" w:cs="Times New Roman"/>
          <w:lang w:eastAsia="pl-PL"/>
        </w:rPr>
        <w:t>20</w:t>
      </w:r>
      <w:r w:rsidR="00154417" w:rsidRPr="006C2AFF">
        <w:rPr>
          <w:rFonts w:ascii="Times New Roman" w:eastAsia="Times New Roman" w:hAnsi="Times New Roman" w:cs="Times New Roman"/>
          <w:lang w:eastAsia="pl-PL"/>
        </w:rPr>
        <w:t xml:space="preserve"> </w:t>
      </w:r>
      <w:r w:rsidR="00800D3C">
        <w:rPr>
          <w:rFonts w:ascii="Times New Roman" w:eastAsia="Times New Roman" w:hAnsi="Times New Roman" w:cs="Times New Roman"/>
          <w:lang w:eastAsia="pl-PL"/>
        </w:rPr>
        <w:t>roku</w:t>
      </w:r>
      <w:r w:rsidR="006E585A">
        <w:rPr>
          <w:rFonts w:ascii="Times New Roman" w:eastAsia="Times New Roman" w:hAnsi="Times New Roman" w:cs="Times New Roman"/>
          <w:lang w:eastAsia="pl-PL"/>
        </w:rPr>
        <w:t>,</w:t>
      </w:r>
      <w:r w:rsidR="00800D3C">
        <w:rPr>
          <w:rFonts w:ascii="Times New Roman" w:eastAsia="Times New Roman" w:hAnsi="Times New Roman" w:cs="Times New Roman"/>
          <w:lang w:eastAsia="pl-PL"/>
        </w:rPr>
        <w:t xml:space="preserve"> </w:t>
      </w:r>
      <w:r w:rsidR="007B7F5D" w:rsidRPr="006C2AFF">
        <w:rPr>
          <w:rFonts w:ascii="Times New Roman" w:eastAsia="Times New Roman" w:hAnsi="Times New Roman" w:cs="Times New Roman"/>
          <w:lang w:eastAsia="pl-PL"/>
        </w:rPr>
        <w:t>w formie powierzenia</w:t>
      </w:r>
      <w:r w:rsidR="003A1D22" w:rsidRPr="006C2AFF">
        <w:rPr>
          <w:rFonts w:ascii="Times New Roman" w:eastAsia="Times New Roman" w:hAnsi="Times New Roman" w:cs="Times New Roman"/>
          <w:lang w:eastAsia="pl-PL"/>
        </w:rPr>
        <w:t>,</w:t>
      </w:r>
      <w:r w:rsidR="007B7F5D" w:rsidRPr="006C2AFF">
        <w:rPr>
          <w:rFonts w:ascii="Times New Roman" w:eastAsia="Times New Roman" w:hAnsi="Times New Roman" w:cs="Times New Roman"/>
          <w:lang w:eastAsia="pl-PL"/>
        </w:rPr>
        <w:t xml:space="preserve"> zadania publicznego </w:t>
      </w:r>
      <w:r w:rsidR="008F2158" w:rsidRPr="006C2AFF">
        <w:rPr>
          <w:rFonts w:ascii="Times New Roman" w:eastAsia="Times New Roman" w:hAnsi="Times New Roman" w:cs="Times New Roman"/>
          <w:lang w:eastAsia="pl-PL"/>
        </w:rPr>
        <w:t xml:space="preserve">na terenie powiatu wołomińskiego </w:t>
      </w:r>
      <w:r w:rsidR="007B7F5D" w:rsidRPr="006C2AFF">
        <w:rPr>
          <w:rFonts w:ascii="Times New Roman" w:eastAsia="Times New Roman" w:hAnsi="Times New Roman" w:cs="Times New Roman"/>
          <w:lang w:eastAsia="pl-PL"/>
        </w:rPr>
        <w:t>polegającego na</w:t>
      </w:r>
      <w:r w:rsidR="00C26CB2" w:rsidRPr="006C2AFF">
        <w:rPr>
          <w:rFonts w:ascii="Times New Roman" w:eastAsia="Times New Roman" w:hAnsi="Times New Roman" w:cs="Times New Roman"/>
          <w:lang w:eastAsia="pl-PL"/>
        </w:rPr>
        <w:t>:</w:t>
      </w:r>
    </w:p>
    <w:p w:rsidR="00D55B78" w:rsidRPr="006C2AFF" w:rsidRDefault="00D55B78" w:rsidP="008C46E8">
      <w:pPr>
        <w:spacing w:after="0" w:line="240" w:lineRule="auto"/>
        <w:jc w:val="both"/>
        <w:rPr>
          <w:rFonts w:ascii="Times New Roman" w:eastAsia="Times New Roman" w:hAnsi="Times New Roman" w:cs="Times New Roman"/>
          <w:lang w:eastAsia="pl-PL"/>
        </w:rPr>
      </w:pPr>
    </w:p>
    <w:p w:rsidR="00D55B78" w:rsidRDefault="008F2158" w:rsidP="008C46E8">
      <w:pPr>
        <w:pStyle w:val="Akapitzlist"/>
        <w:numPr>
          <w:ilvl w:val="0"/>
          <w:numId w:val="31"/>
        </w:numPr>
        <w:spacing w:after="0" w:line="240" w:lineRule="auto"/>
        <w:ind w:left="360"/>
        <w:jc w:val="both"/>
        <w:rPr>
          <w:rFonts w:ascii="Times New Roman" w:eastAsia="Times New Roman" w:hAnsi="Times New Roman"/>
          <w:b/>
          <w:lang w:eastAsia="pl-PL"/>
        </w:rPr>
      </w:pPr>
      <w:r w:rsidRPr="006C2AFF">
        <w:rPr>
          <w:rFonts w:ascii="Times New Roman" w:eastAsia="Times New Roman" w:hAnsi="Times New Roman"/>
          <w:b/>
          <w:lang w:eastAsia="pl-PL"/>
        </w:rPr>
        <w:t>Prowadzeniu d</w:t>
      </w:r>
      <w:r w:rsidR="00D55B78" w:rsidRPr="006C2AFF">
        <w:rPr>
          <w:rFonts w:ascii="Times New Roman" w:eastAsia="Times New Roman" w:hAnsi="Times New Roman"/>
          <w:b/>
          <w:lang w:eastAsia="pl-PL"/>
        </w:rPr>
        <w:t xml:space="preserve">wóch punktów przeznaczonych na udzielanie nieodpłatnej pomocy prawnej </w:t>
      </w:r>
      <w:r w:rsidRPr="006C2AFF">
        <w:rPr>
          <w:rFonts w:ascii="Times New Roman" w:eastAsia="Times New Roman" w:hAnsi="Times New Roman"/>
          <w:b/>
          <w:lang w:eastAsia="pl-PL"/>
        </w:rPr>
        <w:br/>
      </w:r>
      <w:r w:rsidR="00D55B78" w:rsidRPr="006C2AFF">
        <w:rPr>
          <w:rFonts w:ascii="Times New Roman" w:eastAsia="Times New Roman" w:hAnsi="Times New Roman"/>
          <w:b/>
          <w:lang w:eastAsia="pl-PL"/>
        </w:rPr>
        <w:t xml:space="preserve">w </w:t>
      </w:r>
      <w:r w:rsidR="00626D9B">
        <w:rPr>
          <w:rFonts w:ascii="Times New Roman" w:eastAsia="Times New Roman" w:hAnsi="Times New Roman"/>
          <w:b/>
          <w:lang w:eastAsia="pl-PL"/>
        </w:rPr>
        <w:t>powiecie wołomińskim</w:t>
      </w:r>
      <w:r w:rsidR="00D55B78" w:rsidRPr="006C2AFF">
        <w:rPr>
          <w:rFonts w:ascii="Times New Roman" w:eastAsia="Times New Roman" w:hAnsi="Times New Roman"/>
          <w:b/>
          <w:lang w:eastAsia="pl-PL"/>
        </w:rPr>
        <w:t>:</w:t>
      </w:r>
    </w:p>
    <w:p w:rsidR="00270D81" w:rsidRPr="006C2AFF" w:rsidRDefault="00270D81" w:rsidP="00270D81">
      <w:pPr>
        <w:pStyle w:val="Akapitzlist"/>
        <w:spacing w:after="0" w:line="240" w:lineRule="auto"/>
        <w:ind w:left="360"/>
        <w:jc w:val="both"/>
        <w:rPr>
          <w:rFonts w:ascii="Times New Roman" w:eastAsia="Times New Roman" w:hAnsi="Times New Roman"/>
          <w:b/>
          <w:lang w:eastAsia="pl-PL"/>
        </w:rPr>
      </w:pPr>
    </w:p>
    <w:tbl>
      <w:tblPr>
        <w:tblStyle w:val="Tabela-Siatka"/>
        <w:tblW w:w="0" w:type="auto"/>
        <w:tblInd w:w="108" w:type="dxa"/>
        <w:tblLook w:val="04A0" w:firstRow="1" w:lastRow="0" w:firstColumn="1" w:lastColumn="0" w:noHBand="0" w:noVBand="1"/>
      </w:tblPr>
      <w:tblGrid>
        <w:gridCol w:w="3034"/>
        <w:gridCol w:w="3034"/>
        <w:gridCol w:w="3035"/>
      </w:tblGrid>
      <w:tr w:rsidR="00D55B78" w:rsidRPr="006C2AFF" w:rsidTr="006C2AFF">
        <w:tc>
          <w:tcPr>
            <w:tcW w:w="3034" w:type="dxa"/>
            <w:vAlign w:val="center"/>
          </w:tcPr>
          <w:p w:rsidR="00D55B78" w:rsidRPr="006C2AFF" w:rsidRDefault="00D55B78" w:rsidP="008C46E8">
            <w:pPr>
              <w:jc w:val="center"/>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Lokalizacja</w:t>
            </w:r>
          </w:p>
        </w:tc>
        <w:tc>
          <w:tcPr>
            <w:tcW w:w="3034" w:type="dxa"/>
            <w:vAlign w:val="center"/>
          </w:tcPr>
          <w:p w:rsidR="00D55B78" w:rsidRPr="006C2AFF" w:rsidRDefault="00D55B78" w:rsidP="008C46E8">
            <w:pPr>
              <w:jc w:val="center"/>
              <w:rPr>
                <w:rFonts w:ascii="Times New Roman" w:hAnsi="Times New Roman" w:cs="Times New Roman"/>
                <w:b/>
              </w:rPr>
            </w:pPr>
            <w:r w:rsidRPr="006C2AFF">
              <w:rPr>
                <w:rFonts w:ascii="Times New Roman" w:hAnsi="Times New Roman" w:cs="Times New Roman"/>
                <w:b/>
              </w:rPr>
              <w:t xml:space="preserve">Harmonogram </w:t>
            </w:r>
          </w:p>
          <w:p w:rsidR="00D55B78" w:rsidRPr="006C2AFF" w:rsidRDefault="00D55B78" w:rsidP="008C46E8">
            <w:pPr>
              <w:jc w:val="center"/>
              <w:rPr>
                <w:rFonts w:ascii="Times New Roman" w:eastAsia="Times New Roman" w:hAnsi="Times New Roman" w:cs="Times New Roman"/>
                <w:b/>
                <w:lang w:eastAsia="pl-PL"/>
              </w:rPr>
            </w:pPr>
            <w:r w:rsidRPr="006C2AFF">
              <w:rPr>
                <w:rFonts w:ascii="Times New Roman" w:hAnsi="Times New Roman" w:cs="Times New Roman"/>
                <w:b/>
              </w:rPr>
              <w:t>udzielania porad</w:t>
            </w:r>
          </w:p>
        </w:tc>
        <w:tc>
          <w:tcPr>
            <w:tcW w:w="3035" w:type="dxa"/>
            <w:vAlign w:val="center"/>
          </w:tcPr>
          <w:p w:rsidR="00D55B78" w:rsidRPr="006C2AFF" w:rsidRDefault="00D55B78" w:rsidP="008C46E8">
            <w:pPr>
              <w:jc w:val="center"/>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Uwagi</w:t>
            </w:r>
          </w:p>
        </w:tc>
      </w:tr>
      <w:tr w:rsidR="00D55B78" w:rsidRPr="006C2AFF" w:rsidTr="00C26CB2">
        <w:tc>
          <w:tcPr>
            <w:tcW w:w="3034" w:type="dxa"/>
          </w:tcPr>
          <w:p w:rsidR="00D55B78" w:rsidRPr="006C2AFF" w:rsidRDefault="00D55B78" w:rsidP="008C46E8">
            <w:pPr>
              <w:rPr>
                <w:rFonts w:ascii="Times New Roman" w:hAnsi="Times New Roman" w:cs="Times New Roman"/>
                <w:b/>
              </w:rPr>
            </w:pPr>
            <w:r w:rsidRPr="006C2AFF">
              <w:rPr>
                <w:rFonts w:ascii="Times New Roman" w:hAnsi="Times New Roman" w:cs="Times New Roman"/>
                <w:b/>
              </w:rPr>
              <w:t xml:space="preserve">PUNKT NR 1 </w:t>
            </w:r>
          </w:p>
          <w:p w:rsidR="00D55B78" w:rsidRPr="006C2AFF" w:rsidRDefault="00D55B78" w:rsidP="008C46E8">
            <w:pPr>
              <w:rPr>
                <w:rFonts w:ascii="Times New Roman" w:hAnsi="Times New Roman" w:cs="Times New Roman"/>
                <w:b/>
              </w:rPr>
            </w:pPr>
            <w:r w:rsidRPr="006C2AFF">
              <w:rPr>
                <w:rFonts w:ascii="Times New Roman" w:hAnsi="Times New Roman" w:cs="Times New Roman"/>
                <w:b/>
              </w:rPr>
              <w:t>Radzymin, ul. Letnia 15</w:t>
            </w:r>
          </w:p>
        </w:tc>
        <w:tc>
          <w:tcPr>
            <w:tcW w:w="3034" w:type="dxa"/>
            <w:vAlign w:val="center"/>
          </w:tcPr>
          <w:p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poniedziałek 10.00 – 14.00</w:t>
            </w:r>
          </w:p>
          <w:p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wtorek 8.00 – 12.00</w:t>
            </w:r>
          </w:p>
          <w:p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10.00 – 14.00</w:t>
            </w:r>
          </w:p>
          <w:p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czwartek 12.30 – 16.30</w:t>
            </w:r>
          </w:p>
          <w:p w:rsidR="00D55B78" w:rsidRPr="006C2AFF" w:rsidRDefault="00D55B78" w:rsidP="008C46E8">
            <w:pPr>
              <w:rPr>
                <w:rFonts w:ascii="Times New Roman" w:hAnsi="Times New Roman" w:cs="Times New Roman"/>
              </w:rPr>
            </w:pPr>
            <w:r w:rsidRPr="006C2AFF">
              <w:rPr>
                <w:rFonts w:ascii="Times New Roman" w:hAnsi="Times New Roman" w:cs="Times New Roman"/>
                <w:color w:val="000000" w:themeColor="text1"/>
              </w:rPr>
              <w:t>piątek 16.00 – 20.00</w:t>
            </w:r>
          </w:p>
        </w:tc>
        <w:tc>
          <w:tcPr>
            <w:tcW w:w="3035" w:type="dxa"/>
            <w:vAlign w:val="center"/>
          </w:tcPr>
          <w:p w:rsidR="00D55B78" w:rsidRPr="006C2AFF" w:rsidRDefault="006800B4" w:rsidP="008C46E8">
            <w:pPr>
              <w:rPr>
                <w:rFonts w:ascii="Times New Roman" w:eastAsia="Times New Roman" w:hAnsi="Times New Roman" w:cs="Times New Roman"/>
                <w:lang w:eastAsia="pl-PL"/>
              </w:rPr>
            </w:pPr>
            <w:r>
              <w:rPr>
                <w:rFonts w:ascii="Times New Roman" w:eastAsia="Times New Roman" w:hAnsi="Times New Roman" w:cs="Times New Roman"/>
                <w:lang w:eastAsia="pl-PL"/>
              </w:rPr>
              <w:t>dopuszczalne późniejsze uzgodnienie godzin pracy punktu w niewielkim zakresie</w:t>
            </w:r>
          </w:p>
        </w:tc>
      </w:tr>
      <w:tr w:rsidR="00D55B78" w:rsidRPr="006C2AFF" w:rsidTr="00C26CB2">
        <w:tc>
          <w:tcPr>
            <w:tcW w:w="3034" w:type="dxa"/>
          </w:tcPr>
          <w:p w:rsidR="00D55B78" w:rsidRPr="006C2AFF" w:rsidRDefault="00D55B78" w:rsidP="008C46E8">
            <w:pPr>
              <w:rPr>
                <w:rFonts w:ascii="Times New Roman" w:hAnsi="Times New Roman" w:cs="Times New Roman"/>
                <w:b/>
              </w:rPr>
            </w:pPr>
            <w:r w:rsidRPr="006C2AFF">
              <w:rPr>
                <w:rFonts w:ascii="Times New Roman" w:hAnsi="Times New Roman" w:cs="Times New Roman"/>
                <w:b/>
              </w:rPr>
              <w:t xml:space="preserve">PUNKT NR 2 </w:t>
            </w:r>
          </w:p>
          <w:p w:rsidR="00D55B78" w:rsidRPr="006C2AFF" w:rsidRDefault="00D55B78" w:rsidP="008C46E8">
            <w:pPr>
              <w:rPr>
                <w:rFonts w:ascii="Times New Roman" w:hAnsi="Times New Roman" w:cs="Times New Roman"/>
                <w:b/>
              </w:rPr>
            </w:pPr>
            <w:r w:rsidRPr="006C2AFF">
              <w:rPr>
                <w:rFonts w:ascii="Times New Roman" w:hAnsi="Times New Roman" w:cs="Times New Roman"/>
                <w:b/>
              </w:rPr>
              <w:t>Strachówka, ul. Norwida 6</w:t>
            </w:r>
          </w:p>
        </w:tc>
        <w:tc>
          <w:tcPr>
            <w:tcW w:w="3034" w:type="dxa"/>
            <w:vAlign w:val="center"/>
          </w:tcPr>
          <w:p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poniedziałek </w:t>
            </w:r>
            <w:r w:rsidR="006800B4">
              <w:rPr>
                <w:rFonts w:ascii="Times New Roman" w:hAnsi="Times New Roman" w:cs="Times New Roman"/>
                <w:color w:val="000000" w:themeColor="text1"/>
              </w:rPr>
              <w:t>14</w:t>
            </w:r>
            <w:r w:rsidRPr="006C2AFF">
              <w:rPr>
                <w:rFonts w:ascii="Times New Roman" w:hAnsi="Times New Roman" w:cs="Times New Roman"/>
                <w:color w:val="000000" w:themeColor="text1"/>
              </w:rPr>
              <w:t>.30 – 1</w:t>
            </w:r>
            <w:r w:rsidR="006800B4">
              <w:rPr>
                <w:rFonts w:ascii="Times New Roman" w:hAnsi="Times New Roman" w:cs="Times New Roman"/>
                <w:color w:val="000000" w:themeColor="text1"/>
              </w:rPr>
              <w:t>8</w:t>
            </w:r>
            <w:r w:rsidRPr="006C2AFF">
              <w:rPr>
                <w:rFonts w:ascii="Times New Roman" w:hAnsi="Times New Roman" w:cs="Times New Roman"/>
                <w:color w:val="000000" w:themeColor="text1"/>
              </w:rPr>
              <w:t>.30</w:t>
            </w:r>
          </w:p>
          <w:p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wtorek </w:t>
            </w:r>
            <w:r w:rsidR="006800B4">
              <w:rPr>
                <w:rFonts w:ascii="Times New Roman" w:hAnsi="Times New Roman" w:cs="Times New Roman"/>
                <w:color w:val="000000" w:themeColor="text1"/>
              </w:rPr>
              <w:t>12</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3</w:t>
            </w:r>
            <w:r w:rsidRPr="006C2AFF">
              <w:rPr>
                <w:rFonts w:ascii="Times New Roman" w:hAnsi="Times New Roman" w:cs="Times New Roman"/>
                <w:color w:val="000000" w:themeColor="text1"/>
              </w:rPr>
              <w:t>0 – 1</w:t>
            </w:r>
            <w:r w:rsidR="006800B4">
              <w:rPr>
                <w:rFonts w:ascii="Times New Roman" w:hAnsi="Times New Roman" w:cs="Times New Roman"/>
                <w:color w:val="000000" w:themeColor="text1"/>
              </w:rPr>
              <w:t>6</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3</w:t>
            </w:r>
            <w:r w:rsidRPr="006C2AFF">
              <w:rPr>
                <w:rFonts w:ascii="Times New Roman" w:hAnsi="Times New Roman" w:cs="Times New Roman"/>
                <w:color w:val="000000" w:themeColor="text1"/>
              </w:rPr>
              <w:t>0</w:t>
            </w:r>
          </w:p>
          <w:p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1</w:t>
            </w:r>
            <w:r w:rsidR="006800B4">
              <w:rPr>
                <w:rFonts w:ascii="Times New Roman" w:hAnsi="Times New Roman" w:cs="Times New Roman"/>
                <w:color w:val="000000" w:themeColor="text1"/>
              </w:rPr>
              <w:t>4</w:t>
            </w:r>
            <w:r w:rsidRPr="006C2AFF">
              <w:rPr>
                <w:rFonts w:ascii="Times New Roman" w:hAnsi="Times New Roman" w:cs="Times New Roman"/>
                <w:color w:val="000000" w:themeColor="text1"/>
              </w:rPr>
              <w:t>.30 – 1</w:t>
            </w:r>
            <w:r w:rsidR="006800B4">
              <w:rPr>
                <w:rFonts w:ascii="Times New Roman" w:hAnsi="Times New Roman" w:cs="Times New Roman"/>
                <w:color w:val="000000" w:themeColor="text1"/>
              </w:rPr>
              <w:t>8</w:t>
            </w:r>
            <w:r w:rsidRPr="006C2AFF">
              <w:rPr>
                <w:rFonts w:ascii="Times New Roman" w:hAnsi="Times New Roman" w:cs="Times New Roman"/>
                <w:color w:val="000000" w:themeColor="text1"/>
              </w:rPr>
              <w:t>.30</w:t>
            </w:r>
          </w:p>
          <w:p w:rsidR="00D55B78" w:rsidRPr="006C2AFF" w:rsidRDefault="00D55B78"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czwartek </w:t>
            </w:r>
            <w:r w:rsidR="006800B4">
              <w:rPr>
                <w:rFonts w:ascii="Times New Roman" w:hAnsi="Times New Roman" w:cs="Times New Roman"/>
                <w:color w:val="000000" w:themeColor="text1"/>
              </w:rPr>
              <w:t>8</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0</w:t>
            </w:r>
            <w:r w:rsidRPr="006C2AFF">
              <w:rPr>
                <w:rFonts w:ascii="Times New Roman" w:hAnsi="Times New Roman" w:cs="Times New Roman"/>
                <w:color w:val="000000" w:themeColor="text1"/>
              </w:rPr>
              <w:t>0 – 1</w:t>
            </w:r>
            <w:r w:rsidR="006800B4">
              <w:rPr>
                <w:rFonts w:ascii="Times New Roman" w:hAnsi="Times New Roman" w:cs="Times New Roman"/>
                <w:color w:val="000000" w:themeColor="text1"/>
              </w:rPr>
              <w:t>2</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0</w:t>
            </w:r>
            <w:r w:rsidRPr="006C2AFF">
              <w:rPr>
                <w:rFonts w:ascii="Times New Roman" w:hAnsi="Times New Roman" w:cs="Times New Roman"/>
                <w:color w:val="000000" w:themeColor="text1"/>
              </w:rPr>
              <w:t>0</w:t>
            </w:r>
          </w:p>
          <w:p w:rsidR="00D55B78" w:rsidRPr="006C2AFF" w:rsidRDefault="00D55B78" w:rsidP="008C46E8">
            <w:pPr>
              <w:rPr>
                <w:rFonts w:ascii="Times New Roman" w:hAnsi="Times New Roman" w:cs="Times New Roman"/>
              </w:rPr>
            </w:pPr>
            <w:r w:rsidRPr="006C2AFF">
              <w:rPr>
                <w:rFonts w:ascii="Times New Roman" w:hAnsi="Times New Roman" w:cs="Times New Roman"/>
                <w:color w:val="000000" w:themeColor="text1"/>
              </w:rPr>
              <w:t>piątek 11.30 – 15.30</w:t>
            </w:r>
          </w:p>
        </w:tc>
        <w:tc>
          <w:tcPr>
            <w:tcW w:w="3035" w:type="dxa"/>
            <w:vAlign w:val="center"/>
          </w:tcPr>
          <w:p w:rsidR="00D55B78" w:rsidRPr="006C2AFF" w:rsidRDefault="00D55B78" w:rsidP="008C46E8">
            <w:pPr>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dopuszczalne późniejsze uzgodnienie godzin pracy punktu</w:t>
            </w:r>
          </w:p>
        </w:tc>
      </w:tr>
    </w:tbl>
    <w:p w:rsidR="00D55B78" w:rsidRPr="00C15C2A" w:rsidRDefault="00D55B78" w:rsidP="00C15C2A">
      <w:pPr>
        <w:spacing w:after="0" w:line="240" w:lineRule="auto"/>
        <w:jc w:val="both"/>
        <w:rPr>
          <w:rFonts w:ascii="Times New Roman" w:eastAsia="Times New Roman" w:hAnsi="Times New Roman"/>
          <w:lang w:eastAsia="pl-PL"/>
        </w:rPr>
      </w:pPr>
    </w:p>
    <w:p w:rsidR="00C15C2A" w:rsidRPr="00C15C2A" w:rsidRDefault="00C15C2A" w:rsidP="00C15C2A">
      <w:pPr>
        <w:spacing w:after="0" w:line="240" w:lineRule="auto"/>
        <w:jc w:val="both"/>
        <w:rPr>
          <w:rFonts w:ascii="Times New Roman" w:eastAsia="Times New Roman" w:hAnsi="Times New Roman" w:cs="Times New Roman"/>
          <w:b/>
          <w:bCs/>
          <w:color w:val="000000" w:themeColor="text1"/>
          <w:lang w:eastAsia="pl-PL"/>
        </w:rPr>
      </w:pPr>
      <w:r w:rsidRPr="00C15C2A">
        <w:rPr>
          <w:rFonts w:ascii="Times New Roman" w:eastAsia="Times New Roman" w:hAnsi="Times New Roman" w:cs="Times New Roman"/>
          <w:b/>
          <w:bCs/>
          <w:color w:val="000000" w:themeColor="text1"/>
          <w:lang w:eastAsia="pl-PL"/>
        </w:rPr>
        <w:t xml:space="preserve">W ramach prowadzenia punktów organizacja pozarządowa zobowiązana jest do </w:t>
      </w:r>
      <w:r w:rsidRPr="00C15C2A">
        <w:rPr>
          <w:rFonts w:ascii="Times New Roman" w:hAnsi="Times New Roman"/>
          <w:b/>
          <w:bCs/>
          <w:color w:val="333333"/>
        </w:rPr>
        <w:t>udzielania nieodpłatnej pomocy prawnej, która obejmuje:</w:t>
      </w:r>
    </w:p>
    <w:p w:rsidR="00C15C2A" w:rsidRPr="00C15C2A" w:rsidRDefault="00C15C2A" w:rsidP="00C15C2A">
      <w:pPr>
        <w:pStyle w:val="Akapitzlist"/>
        <w:numPr>
          <w:ilvl w:val="0"/>
          <w:numId w:val="43"/>
        </w:numPr>
        <w:shd w:val="clear" w:color="auto" w:fill="FFFFFF"/>
        <w:spacing w:after="0" w:line="240" w:lineRule="auto"/>
        <w:ind w:left="360"/>
        <w:jc w:val="both"/>
        <w:rPr>
          <w:rFonts w:ascii="Times New Roman" w:hAnsi="Times New Roman"/>
          <w:b/>
          <w:bCs/>
          <w:color w:val="333333"/>
        </w:rPr>
      </w:pPr>
      <w:r w:rsidRPr="00C15C2A">
        <w:rPr>
          <w:rFonts w:ascii="Times New Roman" w:hAnsi="Times New Roman"/>
          <w:color w:val="333333"/>
        </w:rPr>
        <w:t xml:space="preserve">poinformowanie osoby fizycznej, o obowiązującym stanie prawnym oraz przysługujących jej uprawnieniach lub spoczywających na niej obowiązkach, w tym w związku z toczącym się postępowaniem przygotowawczym, administracyjnym, sądowym lub </w:t>
      </w:r>
      <w:proofErr w:type="spellStart"/>
      <w:r w:rsidRPr="00C15C2A">
        <w:rPr>
          <w:rFonts w:ascii="Times New Roman" w:hAnsi="Times New Roman"/>
          <w:color w:val="333333"/>
        </w:rPr>
        <w:t>sądowoadministracyjnym</w:t>
      </w:r>
      <w:proofErr w:type="spellEnd"/>
      <w:r>
        <w:rPr>
          <w:rFonts w:ascii="Times New Roman" w:hAnsi="Times New Roman"/>
          <w:color w:val="333333"/>
        </w:rPr>
        <w:t>,</w:t>
      </w:r>
      <w:r w:rsidRPr="00C15C2A">
        <w:rPr>
          <w:rFonts w:ascii="Times New Roman" w:hAnsi="Times New Roman"/>
          <w:color w:val="333333"/>
        </w:rPr>
        <w:t xml:space="preserve"> lub</w:t>
      </w:r>
    </w:p>
    <w:p w:rsidR="00C15C2A" w:rsidRPr="00C15C2A" w:rsidRDefault="00C15C2A" w:rsidP="00C15C2A">
      <w:pPr>
        <w:pStyle w:val="Akapitzlist"/>
        <w:numPr>
          <w:ilvl w:val="0"/>
          <w:numId w:val="43"/>
        </w:numPr>
        <w:shd w:val="clear" w:color="auto" w:fill="FFFFFF"/>
        <w:spacing w:after="0" w:line="240" w:lineRule="auto"/>
        <w:ind w:left="360"/>
        <w:jc w:val="both"/>
        <w:rPr>
          <w:rFonts w:ascii="Times New Roman" w:hAnsi="Times New Roman"/>
          <w:b/>
          <w:bCs/>
          <w:color w:val="333333"/>
        </w:rPr>
      </w:pPr>
      <w:r w:rsidRPr="00C15C2A">
        <w:rPr>
          <w:rFonts w:ascii="Times New Roman" w:hAnsi="Times New Roman"/>
          <w:color w:val="333333"/>
        </w:rPr>
        <w:t>wskazanie osobie uprawnionej sposobu rozwiązania jej problemu prawnego, lub</w:t>
      </w:r>
    </w:p>
    <w:p w:rsidR="00C15C2A" w:rsidRPr="00C15C2A" w:rsidRDefault="00C15C2A" w:rsidP="00C15C2A">
      <w:pPr>
        <w:pStyle w:val="Akapitzlist"/>
        <w:numPr>
          <w:ilvl w:val="0"/>
          <w:numId w:val="43"/>
        </w:numPr>
        <w:shd w:val="clear" w:color="auto" w:fill="FFFFFF"/>
        <w:spacing w:after="0" w:line="240" w:lineRule="auto"/>
        <w:ind w:left="360"/>
        <w:jc w:val="both"/>
        <w:rPr>
          <w:rFonts w:ascii="Times New Roman" w:hAnsi="Times New Roman"/>
          <w:b/>
          <w:bCs/>
          <w:color w:val="333333"/>
        </w:rPr>
      </w:pPr>
      <w:r w:rsidRPr="00C15C2A">
        <w:rPr>
          <w:rFonts w:ascii="Times New Roman" w:hAnsi="Times New Roman"/>
          <w:color w:val="333333"/>
        </w:rPr>
        <w:t xml:space="preserve">sporządzenie projektu pisma w sprawach, o których mowa w pkt a i b, z wyłączeniem pism procesowych w toczącym się postępowaniu przygotowawczym lub sądowym i pism w toczącym się postępowaniu </w:t>
      </w:r>
      <w:proofErr w:type="spellStart"/>
      <w:r w:rsidRPr="00C15C2A">
        <w:rPr>
          <w:rFonts w:ascii="Times New Roman" w:hAnsi="Times New Roman"/>
          <w:color w:val="333333"/>
        </w:rPr>
        <w:t>sądowoadministracyjnym</w:t>
      </w:r>
      <w:proofErr w:type="spellEnd"/>
      <w:r w:rsidRPr="00C15C2A">
        <w:rPr>
          <w:rFonts w:ascii="Times New Roman" w:hAnsi="Times New Roman"/>
          <w:color w:val="333333"/>
        </w:rPr>
        <w:t>, lub</w:t>
      </w:r>
    </w:p>
    <w:p w:rsidR="00C15C2A" w:rsidRPr="00C15C2A" w:rsidRDefault="00C15C2A" w:rsidP="00C15C2A">
      <w:pPr>
        <w:pStyle w:val="Akapitzlist"/>
        <w:numPr>
          <w:ilvl w:val="0"/>
          <w:numId w:val="43"/>
        </w:numPr>
        <w:shd w:val="clear" w:color="auto" w:fill="FFFFFF"/>
        <w:spacing w:after="0" w:line="240" w:lineRule="auto"/>
        <w:ind w:left="360"/>
        <w:jc w:val="both"/>
        <w:rPr>
          <w:rFonts w:ascii="Times New Roman" w:hAnsi="Times New Roman"/>
          <w:color w:val="333333"/>
        </w:rPr>
      </w:pPr>
      <w:r w:rsidRPr="00C15C2A">
        <w:rPr>
          <w:rFonts w:ascii="Times New Roman" w:hAnsi="Times New Roman"/>
          <w:color w:val="333333"/>
        </w:rPr>
        <w:t>nieodpłatną mediację, lub</w:t>
      </w:r>
    </w:p>
    <w:p w:rsidR="00C15C2A" w:rsidRPr="00C15C2A" w:rsidRDefault="00C15C2A" w:rsidP="00C15C2A">
      <w:pPr>
        <w:pStyle w:val="Akapitzlist"/>
        <w:numPr>
          <w:ilvl w:val="0"/>
          <w:numId w:val="43"/>
        </w:numPr>
        <w:shd w:val="clear" w:color="auto" w:fill="FFFFFF"/>
        <w:spacing w:after="0" w:line="240" w:lineRule="auto"/>
        <w:ind w:left="360"/>
        <w:jc w:val="both"/>
        <w:rPr>
          <w:rFonts w:ascii="Times New Roman" w:hAnsi="Times New Roman"/>
          <w:b/>
          <w:bCs/>
          <w:color w:val="333333"/>
        </w:rPr>
      </w:pPr>
      <w:r w:rsidRPr="00C15C2A">
        <w:rPr>
          <w:rFonts w:ascii="Times New Roman" w:hAnsi="Times New Roman"/>
          <w:color w:val="333333"/>
        </w:rPr>
        <w:t xml:space="preserve">sporządzenie projektu pisma o zwolnienie od kosztów sądowych lub ustanowienie pełnomocnika </w:t>
      </w:r>
      <w:r w:rsidRPr="00C15C2A">
        <w:rPr>
          <w:rFonts w:ascii="Times New Roman" w:hAnsi="Times New Roman"/>
          <w:color w:val="333333"/>
        </w:rPr>
        <w:br/>
        <w:t xml:space="preserve">z urzędu w postępowaniu sądowym lub ustanowienie adwokata, radcy prawnego, doradcy podatkowego lub rzecznika patentowego w postępowaniu </w:t>
      </w:r>
      <w:proofErr w:type="spellStart"/>
      <w:r w:rsidRPr="00C15C2A">
        <w:rPr>
          <w:rFonts w:ascii="Times New Roman" w:hAnsi="Times New Roman"/>
          <w:color w:val="333333"/>
        </w:rPr>
        <w:t>sądowoadministracyjnym</w:t>
      </w:r>
      <w:proofErr w:type="spellEnd"/>
      <w:r w:rsidRPr="00C15C2A">
        <w:rPr>
          <w:rFonts w:ascii="Times New Roman" w:hAnsi="Times New Roman"/>
          <w:color w:val="333333"/>
        </w:rPr>
        <w:t xml:space="preserve"> oraz poinformowanie o kosztach postępowania i ryzyku finansowym związanym ze skierowaniem sprawy na drogę sądową.</w:t>
      </w:r>
    </w:p>
    <w:p w:rsidR="00D55B78" w:rsidRPr="006C2AFF" w:rsidRDefault="001F3173" w:rsidP="008C46E8">
      <w:pPr>
        <w:pStyle w:val="Akapitzlist"/>
        <w:numPr>
          <w:ilvl w:val="0"/>
          <w:numId w:val="31"/>
        </w:numPr>
        <w:spacing w:after="0" w:line="240" w:lineRule="auto"/>
        <w:ind w:left="360"/>
        <w:jc w:val="both"/>
        <w:rPr>
          <w:rFonts w:ascii="Times New Roman" w:eastAsia="Times New Roman" w:hAnsi="Times New Roman"/>
          <w:b/>
          <w:lang w:eastAsia="pl-PL"/>
        </w:rPr>
      </w:pPr>
      <w:r w:rsidRPr="006C2AFF">
        <w:rPr>
          <w:rFonts w:ascii="Times New Roman" w:eastAsia="Times New Roman" w:hAnsi="Times New Roman"/>
          <w:b/>
          <w:lang w:eastAsia="pl-PL"/>
        </w:rPr>
        <w:lastRenderedPageBreak/>
        <w:t>Prowadzeniu t</w:t>
      </w:r>
      <w:r w:rsidR="00D55B78" w:rsidRPr="006C2AFF">
        <w:rPr>
          <w:rFonts w:ascii="Times New Roman" w:eastAsia="Times New Roman" w:hAnsi="Times New Roman"/>
          <w:b/>
          <w:lang w:eastAsia="pl-PL"/>
        </w:rPr>
        <w:t xml:space="preserve">rzech punktów przeznaczonych na świadczenie nieodpłatnego poradnictwa obywatelskiego w </w:t>
      </w:r>
      <w:r w:rsidR="00626D9B">
        <w:rPr>
          <w:rFonts w:ascii="Times New Roman" w:eastAsia="Times New Roman" w:hAnsi="Times New Roman"/>
          <w:b/>
          <w:lang w:eastAsia="pl-PL"/>
        </w:rPr>
        <w:t>powiecie wołomińskim</w:t>
      </w:r>
      <w:r w:rsidR="00D55B78" w:rsidRPr="006C2AFF">
        <w:rPr>
          <w:rFonts w:ascii="Times New Roman" w:eastAsia="Times New Roman" w:hAnsi="Times New Roman"/>
          <w:b/>
          <w:lang w:eastAsia="pl-PL"/>
        </w:rPr>
        <w:t>:</w:t>
      </w:r>
    </w:p>
    <w:p w:rsidR="00451926" w:rsidRPr="006C2AFF" w:rsidRDefault="00451926" w:rsidP="008C46E8">
      <w:pPr>
        <w:spacing w:after="0" w:line="240" w:lineRule="auto"/>
        <w:jc w:val="both"/>
        <w:rPr>
          <w:rFonts w:ascii="Times New Roman" w:eastAsia="Times New Roman" w:hAnsi="Times New Roman" w:cs="Times New Roman"/>
          <w:lang w:eastAsia="pl-PL"/>
        </w:rPr>
      </w:pPr>
    </w:p>
    <w:tbl>
      <w:tblPr>
        <w:tblStyle w:val="Tabela-Siatka"/>
        <w:tblW w:w="0" w:type="auto"/>
        <w:tblInd w:w="108" w:type="dxa"/>
        <w:tblLook w:val="04A0" w:firstRow="1" w:lastRow="0" w:firstColumn="1" w:lastColumn="0" w:noHBand="0" w:noVBand="1"/>
      </w:tblPr>
      <w:tblGrid>
        <w:gridCol w:w="3034"/>
        <w:gridCol w:w="3034"/>
        <w:gridCol w:w="3035"/>
      </w:tblGrid>
      <w:tr w:rsidR="00C93AE9" w:rsidRPr="006C2AFF" w:rsidTr="00052849">
        <w:tc>
          <w:tcPr>
            <w:tcW w:w="3034" w:type="dxa"/>
            <w:vAlign w:val="center"/>
          </w:tcPr>
          <w:p w:rsidR="00C93AE9" w:rsidRPr="006C2AFF" w:rsidRDefault="00C93AE9" w:rsidP="008C46E8">
            <w:pPr>
              <w:jc w:val="center"/>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Lokalizacja</w:t>
            </w:r>
          </w:p>
        </w:tc>
        <w:tc>
          <w:tcPr>
            <w:tcW w:w="3034" w:type="dxa"/>
            <w:vAlign w:val="center"/>
          </w:tcPr>
          <w:p w:rsidR="00D55B78" w:rsidRPr="006C2AFF" w:rsidRDefault="00C93AE9" w:rsidP="008C46E8">
            <w:pPr>
              <w:jc w:val="center"/>
              <w:rPr>
                <w:rFonts w:ascii="Times New Roman" w:hAnsi="Times New Roman" w:cs="Times New Roman"/>
                <w:b/>
              </w:rPr>
            </w:pPr>
            <w:r w:rsidRPr="006C2AFF">
              <w:rPr>
                <w:rFonts w:ascii="Times New Roman" w:hAnsi="Times New Roman" w:cs="Times New Roman"/>
                <w:b/>
              </w:rPr>
              <w:t xml:space="preserve">Harmonogram </w:t>
            </w:r>
          </w:p>
          <w:p w:rsidR="00C93AE9" w:rsidRPr="006C2AFF" w:rsidRDefault="00C93AE9" w:rsidP="008C46E8">
            <w:pPr>
              <w:jc w:val="center"/>
              <w:rPr>
                <w:rFonts w:ascii="Times New Roman" w:eastAsia="Times New Roman" w:hAnsi="Times New Roman" w:cs="Times New Roman"/>
                <w:b/>
                <w:lang w:eastAsia="pl-PL"/>
              </w:rPr>
            </w:pPr>
            <w:r w:rsidRPr="006C2AFF">
              <w:rPr>
                <w:rFonts w:ascii="Times New Roman" w:hAnsi="Times New Roman" w:cs="Times New Roman"/>
                <w:b/>
              </w:rPr>
              <w:t xml:space="preserve">udzielania </w:t>
            </w:r>
            <w:r w:rsidR="00D55B78" w:rsidRPr="006C2AFF">
              <w:rPr>
                <w:rFonts w:ascii="Times New Roman" w:hAnsi="Times New Roman" w:cs="Times New Roman"/>
                <w:b/>
              </w:rPr>
              <w:t>porad</w:t>
            </w:r>
          </w:p>
        </w:tc>
        <w:tc>
          <w:tcPr>
            <w:tcW w:w="3035" w:type="dxa"/>
            <w:vAlign w:val="center"/>
          </w:tcPr>
          <w:p w:rsidR="00C93AE9" w:rsidRPr="006C2AFF" w:rsidRDefault="00446397" w:rsidP="008C46E8">
            <w:pPr>
              <w:jc w:val="center"/>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Uwagi</w:t>
            </w:r>
          </w:p>
        </w:tc>
      </w:tr>
      <w:tr w:rsidR="00B0430F" w:rsidRPr="006C2AFF" w:rsidTr="00C26CB2">
        <w:tc>
          <w:tcPr>
            <w:tcW w:w="3034" w:type="dxa"/>
          </w:tcPr>
          <w:p w:rsidR="00B0430F" w:rsidRPr="006C2AFF" w:rsidRDefault="00B0430F"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 xml:space="preserve">PUNKT NR 1 </w:t>
            </w:r>
          </w:p>
          <w:p w:rsidR="00B0430F" w:rsidRPr="006C2AFF" w:rsidRDefault="00B0430F"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Dąbrówka, ul. Kościuszki 1</w:t>
            </w:r>
            <w:r w:rsidR="00D55B78" w:rsidRPr="006C2AFF">
              <w:rPr>
                <w:rFonts w:ascii="Times New Roman" w:hAnsi="Times New Roman" w:cs="Times New Roman"/>
                <w:b/>
                <w:color w:val="000000" w:themeColor="text1"/>
              </w:rPr>
              <w:t>2</w:t>
            </w:r>
          </w:p>
          <w:p w:rsidR="00B0430F" w:rsidRPr="006C2AFF" w:rsidRDefault="00B0430F" w:rsidP="008C46E8">
            <w:pPr>
              <w:rPr>
                <w:rFonts w:ascii="Times New Roman" w:hAnsi="Times New Roman" w:cs="Times New Roman"/>
                <w:b/>
                <w:color w:val="000000" w:themeColor="text1"/>
              </w:rPr>
            </w:pPr>
          </w:p>
          <w:p w:rsidR="00B0430F" w:rsidRPr="006C2AFF" w:rsidRDefault="00B0430F"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Ząbki, ul. Harcerska 9</w:t>
            </w:r>
          </w:p>
          <w:p w:rsidR="00B0430F" w:rsidRPr="006C2AFF" w:rsidRDefault="00B0430F" w:rsidP="008C46E8">
            <w:pPr>
              <w:rPr>
                <w:rFonts w:ascii="Times New Roman" w:hAnsi="Times New Roman" w:cs="Times New Roman"/>
                <w:b/>
                <w:color w:val="000000" w:themeColor="text1"/>
              </w:rPr>
            </w:pPr>
          </w:p>
        </w:tc>
        <w:tc>
          <w:tcPr>
            <w:tcW w:w="3034" w:type="dxa"/>
          </w:tcPr>
          <w:p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poniedziałek 1</w:t>
            </w:r>
            <w:r w:rsidR="00D55B78" w:rsidRPr="006C2AFF">
              <w:rPr>
                <w:rFonts w:ascii="Times New Roman" w:hAnsi="Times New Roman" w:cs="Times New Roman"/>
                <w:color w:val="000000" w:themeColor="text1"/>
              </w:rPr>
              <w:t>5</w:t>
            </w:r>
            <w:r w:rsidRPr="006C2AFF">
              <w:rPr>
                <w:rFonts w:ascii="Times New Roman" w:hAnsi="Times New Roman" w:cs="Times New Roman"/>
                <w:color w:val="000000" w:themeColor="text1"/>
              </w:rPr>
              <w:t>.00 – 1</w:t>
            </w:r>
            <w:r w:rsidR="00D55B78" w:rsidRPr="006C2AFF">
              <w:rPr>
                <w:rFonts w:ascii="Times New Roman" w:hAnsi="Times New Roman" w:cs="Times New Roman"/>
                <w:color w:val="000000" w:themeColor="text1"/>
              </w:rPr>
              <w:t>9</w:t>
            </w:r>
            <w:r w:rsidRPr="006C2AFF">
              <w:rPr>
                <w:rFonts w:ascii="Times New Roman" w:hAnsi="Times New Roman" w:cs="Times New Roman"/>
                <w:color w:val="000000" w:themeColor="text1"/>
              </w:rPr>
              <w:t>.00</w:t>
            </w:r>
          </w:p>
          <w:p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1</w:t>
            </w:r>
            <w:r w:rsidR="00D55B78" w:rsidRPr="006C2AFF">
              <w:rPr>
                <w:rFonts w:ascii="Times New Roman" w:hAnsi="Times New Roman" w:cs="Times New Roman"/>
                <w:color w:val="000000" w:themeColor="text1"/>
              </w:rPr>
              <w:t>5</w:t>
            </w:r>
            <w:r w:rsidRPr="006C2AFF">
              <w:rPr>
                <w:rFonts w:ascii="Times New Roman" w:hAnsi="Times New Roman" w:cs="Times New Roman"/>
                <w:color w:val="000000" w:themeColor="text1"/>
              </w:rPr>
              <w:t>.00 – 1</w:t>
            </w:r>
            <w:r w:rsidR="00D55B78" w:rsidRPr="006C2AFF">
              <w:rPr>
                <w:rFonts w:ascii="Times New Roman" w:hAnsi="Times New Roman" w:cs="Times New Roman"/>
                <w:color w:val="000000" w:themeColor="text1"/>
              </w:rPr>
              <w:t>9</w:t>
            </w:r>
            <w:r w:rsidRPr="006C2AFF">
              <w:rPr>
                <w:rFonts w:ascii="Times New Roman" w:hAnsi="Times New Roman" w:cs="Times New Roman"/>
                <w:color w:val="000000" w:themeColor="text1"/>
              </w:rPr>
              <w:t>.00</w:t>
            </w:r>
          </w:p>
          <w:p w:rsidR="00B0430F" w:rsidRPr="006C2AFF" w:rsidRDefault="00B0430F" w:rsidP="008C46E8">
            <w:pPr>
              <w:rPr>
                <w:rFonts w:ascii="Times New Roman" w:hAnsi="Times New Roman" w:cs="Times New Roman"/>
                <w:color w:val="000000" w:themeColor="text1"/>
              </w:rPr>
            </w:pPr>
          </w:p>
          <w:p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wtorek 17.00 – 21.00</w:t>
            </w:r>
          </w:p>
          <w:p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czwartek 17.00 – 21.00</w:t>
            </w:r>
          </w:p>
          <w:p w:rsidR="00B0430F" w:rsidRPr="006C2AFF" w:rsidRDefault="00B0430F"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piątek 16.00 – 20.00</w:t>
            </w:r>
          </w:p>
        </w:tc>
        <w:tc>
          <w:tcPr>
            <w:tcW w:w="3035" w:type="dxa"/>
            <w:vAlign w:val="center"/>
          </w:tcPr>
          <w:p w:rsidR="00B0430F" w:rsidRPr="006C2AFF" w:rsidRDefault="00B0430F" w:rsidP="008C46E8">
            <w:pPr>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dopuszczalne późniejsze uzgodnienie godzin pracy punktu w Gminie Dąbrówka</w:t>
            </w:r>
          </w:p>
        </w:tc>
      </w:tr>
      <w:tr w:rsidR="00F947DC" w:rsidRPr="006C2AFF" w:rsidTr="00C26CB2">
        <w:tc>
          <w:tcPr>
            <w:tcW w:w="3034" w:type="dxa"/>
          </w:tcPr>
          <w:p w:rsidR="00B0430F" w:rsidRPr="006C2AFF" w:rsidRDefault="005458FC"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 xml:space="preserve">PUNKT NR </w:t>
            </w:r>
            <w:r w:rsidR="00B0430F" w:rsidRPr="006C2AFF">
              <w:rPr>
                <w:rFonts w:ascii="Times New Roman" w:hAnsi="Times New Roman" w:cs="Times New Roman"/>
                <w:b/>
                <w:color w:val="000000" w:themeColor="text1"/>
              </w:rPr>
              <w:t>2</w:t>
            </w:r>
          </w:p>
          <w:p w:rsidR="0021131E" w:rsidRPr="006C2AFF" w:rsidRDefault="00446397"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 xml:space="preserve">Jadów, </w:t>
            </w:r>
            <w:r w:rsidR="006800B4">
              <w:rPr>
                <w:rFonts w:ascii="Times New Roman" w:hAnsi="Times New Roman" w:cs="Times New Roman"/>
                <w:b/>
                <w:color w:val="000000" w:themeColor="text1"/>
              </w:rPr>
              <w:t>p</w:t>
            </w:r>
            <w:r w:rsidRPr="006C2AFF">
              <w:rPr>
                <w:rFonts w:ascii="Times New Roman" w:hAnsi="Times New Roman" w:cs="Times New Roman"/>
                <w:b/>
                <w:color w:val="000000" w:themeColor="text1"/>
              </w:rPr>
              <w:t xml:space="preserve">l. </w:t>
            </w:r>
            <w:r w:rsidR="006800B4">
              <w:rPr>
                <w:rFonts w:ascii="Times New Roman" w:hAnsi="Times New Roman" w:cs="Times New Roman"/>
                <w:b/>
                <w:color w:val="000000" w:themeColor="text1"/>
              </w:rPr>
              <w:t>Dreszera</w:t>
            </w:r>
            <w:r w:rsidRPr="006C2AFF">
              <w:rPr>
                <w:rFonts w:ascii="Times New Roman" w:hAnsi="Times New Roman" w:cs="Times New Roman"/>
                <w:b/>
                <w:color w:val="000000" w:themeColor="text1"/>
              </w:rPr>
              <w:t xml:space="preserve"> 17</w:t>
            </w:r>
          </w:p>
        </w:tc>
        <w:tc>
          <w:tcPr>
            <w:tcW w:w="3034" w:type="dxa"/>
            <w:vAlign w:val="center"/>
          </w:tcPr>
          <w:p w:rsidR="00446397" w:rsidRPr="006C2AFF" w:rsidRDefault="00446397"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poniedziałek </w:t>
            </w:r>
            <w:r w:rsidR="000B3A2B" w:rsidRPr="006C2AFF">
              <w:rPr>
                <w:rFonts w:ascii="Times New Roman" w:hAnsi="Times New Roman" w:cs="Times New Roman"/>
                <w:color w:val="000000" w:themeColor="text1"/>
              </w:rPr>
              <w:t>8</w:t>
            </w:r>
            <w:r w:rsidRPr="006C2AFF">
              <w:rPr>
                <w:rFonts w:ascii="Times New Roman" w:hAnsi="Times New Roman" w:cs="Times New Roman"/>
                <w:color w:val="000000" w:themeColor="text1"/>
              </w:rPr>
              <w:t>.00 – 1</w:t>
            </w:r>
            <w:r w:rsidR="000B3A2B" w:rsidRPr="006C2AFF">
              <w:rPr>
                <w:rFonts w:ascii="Times New Roman" w:hAnsi="Times New Roman" w:cs="Times New Roman"/>
                <w:color w:val="000000" w:themeColor="text1"/>
              </w:rPr>
              <w:t>2</w:t>
            </w:r>
            <w:r w:rsidRPr="006C2AFF">
              <w:rPr>
                <w:rFonts w:ascii="Times New Roman" w:hAnsi="Times New Roman" w:cs="Times New Roman"/>
                <w:color w:val="000000" w:themeColor="text1"/>
              </w:rPr>
              <w:t>.00</w:t>
            </w:r>
          </w:p>
          <w:p w:rsidR="00446397" w:rsidRPr="006C2AFF" w:rsidRDefault="000B3A2B"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wtorek 8</w:t>
            </w:r>
            <w:r w:rsidR="00446397" w:rsidRPr="006C2AFF">
              <w:rPr>
                <w:rFonts w:ascii="Times New Roman" w:hAnsi="Times New Roman" w:cs="Times New Roman"/>
                <w:color w:val="000000" w:themeColor="text1"/>
              </w:rPr>
              <w:t>.00 – 1</w:t>
            </w:r>
            <w:r w:rsidRPr="006C2AFF">
              <w:rPr>
                <w:rFonts w:ascii="Times New Roman" w:hAnsi="Times New Roman" w:cs="Times New Roman"/>
                <w:color w:val="000000" w:themeColor="text1"/>
              </w:rPr>
              <w:t>2</w:t>
            </w:r>
            <w:r w:rsidR="00446397" w:rsidRPr="006C2AFF">
              <w:rPr>
                <w:rFonts w:ascii="Times New Roman" w:hAnsi="Times New Roman" w:cs="Times New Roman"/>
                <w:color w:val="000000" w:themeColor="text1"/>
              </w:rPr>
              <w:t>.00</w:t>
            </w:r>
          </w:p>
          <w:p w:rsidR="00446397" w:rsidRPr="006C2AFF" w:rsidRDefault="00446397"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8.00 – 12.00</w:t>
            </w:r>
          </w:p>
          <w:p w:rsidR="00446397" w:rsidRPr="006C2AFF" w:rsidRDefault="000B3A2B"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czwartek 12</w:t>
            </w:r>
            <w:r w:rsidR="00446397" w:rsidRPr="006C2AFF">
              <w:rPr>
                <w:rFonts w:ascii="Times New Roman" w:hAnsi="Times New Roman" w:cs="Times New Roman"/>
                <w:color w:val="000000" w:themeColor="text1"/>
              </w:rPr>
              <w:t>.00 – 1</w:t>
            </w:r>
            <w:r w:rsidRPr="006C2AFF">
              <w:rPr>
                <w:rFonts w:ascii="Times New Roman" w:hAnsi="Times New Roman" w:cs="Times New Roman"/>
                <w:color w:val="000000" w:themeColor="text1"/>
              </w:rPr>
              <w:t>6</w:t>
            </w:r>
            <w:r w:rsidR="00446397" w:rsidRPr="006C2AFF">
              <w:rPr>
                <w:rFonts w:ascii="Times New Roman" w:hAnsi="Times New Roman" w:cs="Times New Roman"/>
                <w:color w:val="000000" w:themeColor="text1"/>
              </w:rPr>
              <w:t>.00</w:t>
            </w:r>
          </w:p>
          <w:p w:rsidR="00B0430F" w:rsidRPr="006C2AFF" w:rsidRDefault="00446397"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piątek 12.00 – 16.00</w:t>
            </w:r>
          </w:p>
        </w:tc>
        <w:tc>
          <w:tcPr>
            <w:tcW w:w="3035" w:type="dxa"/>
            <w:vAlign w:val="center"/>
          </w:tcPr>
          <w:p w:rsidR="00B0430F" w:rsidRPr="006C2AFF" w:rsidRDefault="00052849" w:rsidP="008C46E8">
            <w:pPr>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 xml:space="preserve">dopuszczalne późniejsze uzgodnienie godzin pracy punktu </w:t>
            </w:r>
          </w:p>
        </w:tc>
      </w:tr>
      <w:tr w:rsidR="00974974" w:rsidRPr="006C2AFF" w:rsidTr="00F02169">
        <w:trPr>
          <w:trHeight w:val="58"/>
        </w:trPr>
        <w:tc>
          <w:tcPr>
            <w:tcW w:w="3034" w:type="dxa"/>
          </w:tcPr>
          <w:p w:rsidR="00974974" w:rsidRPr="006C2AFF" w:rsidRDefault="00974974"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PUNKT NR 3</w:t>
            </w:r>
          </w:p>
          <w:p w:rsidR="00974974" w:rsidRPr="006C2AFF" w:rsidRDefault="00974974" w:rsidP="008C46E8">
            <w:pPr>
              <w:rPr>
                <w:rFonts w:ascii="Times New Roman" w:hAnsi="Times New Roman" w:cs="Times New Roman"/>
                <w:b/>
                <w:color w:val="000000" w:themeColor="text1"/>
              </w:rPr>
            </w:pPr>
            <w:r w:rsidRPr="006C2AFF">
              <w:rPr>
                <w:rFonts w:ascii="Times New Roman" w:hAnsi="Times New Roman" w:cs="Times New Roman"/>
                <w:b/>
                <w:color w:val="000000" w:themeColor="text1"/>
              </w:rPr>
              <w:t>Klembów, ul. Żymirskiego 1a</w:t>
            </w:r>
          </w:p>
          <w:p w:rsidR="00974974" w:rsidRPr="006C2AFF" w:rsidRDefault="00974974" w:rsidP="008C46E8">
            <w:pPr>
              <w:rPr>
                <w:rFonts w:ascii="Times New Roman" w:hAnsi="Times New Roman" w:cs="Times New Roman"/>
                <w:b/>
              </w:rPr>
            </w:pPr>
          </w:p>
          <w:p w:rsidR="00974974" w:rsidRPr="006C2AFF" w:rsidRDefault="00974974" w:rsidP="008C46E8">
            <w:pPr>
              <w:rPr>
                <w:rFonts w:ascii="Times New Roman" w:hAnsi="Times New Roman" w:cs="Times New Roman"/>
                <w:b/>
              </w:rPr>
            </w:pPr>
          </w:p>
          <w:p w:rsidR="00974974" w:rsidRPr="006C2AFF" w:rsidRDefault="00974974" w:rsidP="008C46E8">
            <w:pPr>
              <w:rPr>
                <w:rFonts w:ascii="Times New Roman" w:hAnsi="Times New Roman" w:cs="Times New Roman"/>
                <w:b/>
              </w:rPr>
            </w:pPr>
            <w:r w:rsidRPr="006C2AFF">
              <w:rPr>
                <w:rFonts w:ascii="Times New Roman" w:hAnsi="Times New Roman" w:cs="Times New Roman"/>
                <w:b/>
              </w:rPr>
              <w:t>Poświętne</w:t>
            </w:r>
            <w:r w:rsidR="006800B4">
              <w:rPr>
                <w:rFonts w:ascii="Times New Roman" w:hAnsi="Times New Roman" w:cs="Times New Roman"/>
                <w:b/>
              </w:rPr>
              <w:t>, ul. Krótka 1</w:t>
            </w:r>
          </w:p>
        </w:tc>
        <w:tc>
          <w:tcPr>
            <w:tcW w:w="3034" w:type="dxa"/>
          </w:tcPr>
          <w:p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poniedziałek 12.15 – 16.15</w:t>
            </w:r>
          </w:p>
          <w:p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czwartek 16.00 – 20.00</w:t>
            </w:r>
          </w:p>
          <w:p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 xml:space="preserve">piątek 7.45 – 11.45 </w:t>
            </w:r>
          </w:p>
          <w:p w:rsidR="00974974" w:rsidRPr="006C2AFF" w:rsidRDefault="00974974" w:rsidP="008C46E8">
            <w:pPr>
              <w:rPr>
                <w:rFonts w:ascii="Times New Roman" w:hAnsi="Times New Roman" w:cs="Times New Roman"/>
                <w:color w:val="000000" w:themeColor="text1"/>
              </w:rPr>
            </w:pPr>
          </w:p>
          <w:p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wtorek 1</w:t>
            </w:r>
            <w:r w:rsidR="006800B4">
              <w:rPr>
                <w:rFonts w:ascii="Times New Roman" w:hAnsi="Times New Roman" w:cs="Times New Roman"/>
                <w:color w:val="000000" w:themeColor="text1"/>
              </w:rPr>
              <w:t>2</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3</w:t>
            </w:r>
            <w:r w:rsidRPr="006C2AFF">
              <w:rPr>
                <w:rFonts w:ascii="Times New Roman" w:hAnsi="Times New Roman" w:cs="Times New Roman"/>
                <w:color w:val="000000" w:themeColor="text1"/>
              </w:rPr>
              <w:t>0 – 1</w:t>
            </w:r>
            <w:r w:rsidR="006800B4">
              <w:rPr>
                <w:rFonts w:ascii="Times New Roman" w:hAnsi="Times New Roman" w:cs="Times New Roman"/>
                <w:color w:val="000000" w:themeColor="text1"/>
              </w:rPr>
              <w:t>6</w:t>
            </w:r>
            <w:r w:rsidRPr="006C2AFF">
              <w:rPr>
                <w:rFonts w:ascii="Times New Roman" w:hAnsi="Times New Roman" w:cs="Times New Roman"/>
                <w:color w:val="000000" w:themeColor="text1"/>
              </w:rPr>
              <w:t>.</w:t>
            </w:r>
            <w:r w:rsidR="006800B4">
              <w:rPr>
                <w:rFonts w:ascii="Times New Roman" w:hAnsi="Times New Roman" w:cs="Times New Roman"/>
                <w:color w:val="000000" w:themeColor="text1"/>
              </w:rPr>
              <w:t>3</w:t>
            </w:r>
            <w:r w:rsidRPr="006C2AFF">
              <w:rPr>
                <w:rFonts w:ascii="Times New Roman" w:hAnsi="Times New Roman" w:cs="Times New Roman"/>
                <w:color w:val="000000" w:themeColor="text1"/>
              </w:rPr>
              <w:t>0</w:t>
            </w:r>
          </w:p>
          <w:p w:rsidR="00974974" w:rsidRPr="006C2AFF" w:rsidRDefault="00974974" w:rsidP="008C46E8">
            <w:pPr>
              <w:rPr>
                <w:rFonts w:ascii="Times New Roman" w:hAnsi="Times New Roman" w:cs="Times New Roman"/>
                <w:color w:val="000000" w:themeColor="text1"/>
              </w:rPr>
            </w:pPr>
            <w:r w:rsidRPr="006C2AFF">
              <w:rPr>
                <w:rFonts w:ascii="Times New Roman" w:hAnsi="Times New Roman" w:cs="Times New Roman"/>
                <w:color w:val="000000" w:themeColor="text1"/>
              </w:rPr>
              <w:t>środa 16.45 – 20.45</w:t>
            </w:r>
          </w:p>
        </w:tc>
        <w:tc>
          <w:tcPr>
            <w:tcW w:w="3035" w:type="dxa"/>
            <w:vAlign w:val="center"/>
          </w:tcPr>
          <w:p w:rsidR="00974974" w:rsidRPr="006C2AFF" w:rsidRDefault="00974974" w:rsidP="008C46E8">
            <w:pPr>
              <w:rPr>
                <w:rFonts w:ascii="Times New Roman" w:eastAsia="Times New Roman" w:hAnsi="Times New Roman" w:cs="Times New Roman"/>
                <w:lang w:eastAsia="pl-PL"/>
              </w:rPr>
            </w:pPr>
          </w:p>
        </w:tc>
      </w:tr>
    </w:tbl>
    <w:p w:rsidR="00974974" w:rsidRDefault="00974974" w:rsidP="008C46E8">
      <w:pPr>
        <w:spacing w:after="0" w:line="240" w:lineRule="auto"/>
        <w:jc w:val="both"/>
        <w:rPr>
          <w:rFonts w:ascii="Times New Roman" w:eastAsia="Times New Roman" w:hAnsi="Times New Roman" w:cs="Times New Roman"/>
          <w:b/>
          <w:bCs/>
          <w:color w:val="000000" w:themeColor="text1"/>
          <w:lang w:eastAsia="pl-PL"/>
        </w:rPr>
      </w:pPr>
    </w:p>
    <w:p w:rsidR="006C2AFF" w:rsidRPr="00C15C2A" w:rsidRDefault="006C2AFF" w:rsidP="00C15C2A">
      <w:pPr>
        <w:spacing w:after="0" w:line="240" w:lineRule="auto"/>
        <w:jc w:val="both"/>
        <w:rPr>
          <w:rFonts w:ascii="Times New Roman" w:eastAsia="Times New Roman" w:hAnsi="Times New Roman" w:cs="Times New Roman"/>
          <w:b/>
          <w:bCs/>
          <w:color w:val="000000" w:themeColor="text1"/>
          <w:lang w:eastAsia="pl-PL"/>
        </w:rPr>
      </w:pPr>
      <w:r w:rsidRPr="006C2AFF">
        <w:rPr>
          <w:rFonts w:ascii="Times New Roman" w:eastAsia="Times New Roman" w:hAnsi="Times New Roman" w:cs="Times New Roman"/>
          <w:b/>
          <w:bCs/>
          <w:color w:val="000000" w:themeColor="text1"/>
          <w:lang w:eastAsia="pl-PL"/>
        </w:rPr>
        <w:t>W ramach prowadzenia punktów organi</w:t>
      </w:r>
      <w:r>
        <w:rPr>
          <w:rFonts w:ascii="Times New Roman" w:eastAsia="Times New Roman" w:hAnsi="Times New Roman" w:cs="Times New Roman"/>
          <w:b/>
          <w:bCs/>
          <w:color w:val="000000" w:themeColor="text1"/>
          <w:lang w:eastAsia="pl-PL"/>
        </w:rPr>
        <w:t>z</w:t>
      </w:r>
      <w:r w:rsidRPr="006C2AFF">
        <w:rPr>
          <w:rFonts w:ascii="Times New Roman" w:eastAsia="Times New Roman" w:hAnsi="Times New Roman" w:cs="Times New Roman"/>
          <w:b/>
          <w:bCs/>
          <w:color w:val="000000" w:themeColor="text1"/>
          <w:lang w:eastAsia="pl-PL"/>
        </w:rPr>
        <w:t>acja pozarz</w:t>
      </w:r>
      <w:r>
        <w:rPr>
          <w:rFonts w:ascii="Times New Roman" w:eastAsia="Times New Roman" w:hAnsi="Times New Roman" w:cs="Times New Roman"/>
          <w:b/>
          <w:bCs/>
          <w:color w:val="000000" w:themeColor="text1"/>
          <w:lang w:eastAsia="pl-PL"/>
        </w:rPr>
        <w:t>ą</w:t>
      </w:r>
      <w:r w:rsidRPr="006C2AFF">
        <w:rPr>
          <w:rFonts w:ascii="Times New Roman" w:eastAsia="Times New Roman" w:hAnsi="Times New Roman" w:cs="Times New Roman"/>
          <w:b/>
          <w:bCs/>
          <w:color w:val="000000" w:themeColor="text1"/>
          <w:lang w:eastAsia="pl-PL"/>
        </w:rPr>
        <w:t>dowa zobowiązana jest do</w:t>
      </w:r>
      <w:bookmarkStart w:id="1" w:name="mip40362597"/>
      <w:bookmarkEnd w:id="1"/>
      <w:r w:rsidR="00C15C2A">
        <w:rPr>
          <w:rFonts w:ascii="Times New Roman" w:eastAsia="Times New Roman" w:hAnsi="Times New Roman" w:cs="Times New Roman"/>
          <w:b/>
          <w:bCs/>
          <w:color w:val="000000" w:themeColor="text1"/>
          <w:lang w:eastAsia="pl-PL"/>
        </w:rPr>
        <w:t xml:space="preserve"> </w:t>
      </w:r>
      <w:r w:rsidRPr="00C15C2A">
        <w:rPr>
          <w:rFonts w:ascii="Times New Roman" w:hAnsi="Times New Roman"/>
          <w:b/>
          <w:color w:val="333333"/>
          <w:sz w:val="21"/>
          <w:szCs w:val="21"/>
        </w:rPr>
        <w:t>świadczenia nieodpłatnego poradnictwa obywatelskiego, które obejmuje:</w:t>
      </w:r>
      <w:r w:rsidRPr="00C15C2A">
        <w:rPr>
          <w:rFonts w:ascii="Times New Roman" w:hAnsi="Times New Roman"/>
          <w:color w:val="333333"/>
          <w:sz w:val="21"/>
          <w:szCs w:val="21"/>
        </w:rPr>
        <w:t xml:space="preserve"> 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t>
      </w:r>
      <w:r w:rsidR="00C15C2A">
        <w:rPr>
          <w:rFonts w:ascii="Times New Roman" w:hAnsi="Times New Roman"/>
          <w:color w:val="333333"/>
          <w:sz w:val="21"/>
          <w:szCs w:val="21"/>
        </w:rPr>
        <w:br/>
      </w:r>
      <w:r w:rsidRPr="00C15C2A">
        <w:rPr>
          <w:rFonts w:ascii="Times New Roman" w:hAnsi="Times New Roman"/>
          <w:color w:val="333333"/>
          <w:sz w:val="21"/>
          <w:szCs w:val="21"/>
        </w:rPr>
        <w:t>w jego realizacji</w:t>
      </w:r>
      <w:r w:rsidR="008C46E8" w:rsidRPr="00C15C2A">
        <w:rPr>
          <w:rFonts w:ascii="Times New Roman" w:hAnsi="Times New Roman"/>
          <w:color w:val="333333"/>
          <w:sz w:val="21"/>
          <w:szCs w:val="21"/>
        </w:rPr>
        <w:t>; n</w:t>
      </w:r>
      <w:r w:rsidRPr="00C15C2A">
        <w:rPr>
          <w:rFonts w:ascii="Times New Roman" w:hAnsi="Times New Roman"/>
          <w:color w:val="333333"/>
          <w:sz w:val="21"/>
          <w:szCs w:val="21"/>
        </w:rPr>
        <w:t>ieodpłatne poradnictwo obywatelskie obejmuje w szczególności porady dla osób zadłużonych i porady z zakresu spraw mieszkaniowych oraz zabezpieczenia społecznego</w:t>
      </w:r>
      <w:r w:rsidR="00C15C2A">
        <w:rPr>
          <w:rFonts w:ascii="Times New Roman" w:hAnsi="Times New Roman"/>
          <w:color w:val="333333"/>
          <w:sz w:val="21"/>
          <w:szCs w:val="21"/>
        </w:rPr>
        <w:t>;</w:t>
      </w:r>
      <w:r w:rsidR="00C15C2A" w:rsidRPr="00C15C2A">
        <w:rPr>
          <w:rFonts w:ascii="Times New Roman" w:hAnsi="Times New Roman"/>
          <w:color w:val="333333"/>
          <w:sz w:val="21"/>
          <w:szCs w:val="21"/>
        </w:rPr>
        <w:t xml:space="preserve"> nieodpłatne poradnictwo obywatelskie obejmuje również nieodpłatn</w:t>
      </w:r>
      <w:r w:rsidR="00C15C2A">
        <w:rPr>
          <w:rFonts w:ascii="Times New Roman" w:hAnsi="Times New Roman"/>
          <w:color w:val="333333"/>
          <w:sz w:val="21"/>
          <w:szCs w:val="21"/>
        </w:rPr>
        <w:t>ą</w:t>
      </w:r>
      <w:r w:rsidR="00C15C2A" w:rsidRPr="00C15C2A">
        <w:rPr>
          <w:rFonts w:ascii="Times New Roman" w:hAnsi="Times New Roman"/>
          <w:color w:val="333333"/>
          <w:sz w:val="21"/>
          <w:szCs w:val="21"/>
        </w:rPr>
        <w:t xml:space="preserve"> mediację.</w:t>
      </w:r>
    </w:p>
    <w:p w:rsidR="006C2AFF" w:rsidRPr="006C2AFF" w:rsidRDefault="006C2AFF" w:rsidP="008C46E8">
      <w:pPr>
        <w:spacing w:after="0" w:line="240" w:lineRule="auto"/>
        <w:jc w:val="both"/>
        <w:rPr>
          <w:rFonts w:ascii="Times New Roman" w:eastAsia="Times New Roman" w:hAnsi="Times New Roman" w:cs="Times New Roman"/>
          <w:b/>
          <w:bCs/>
          <w:color w:val="000000" w:themeColor="text1"/>
          <w:lang w:eastAsia="pl-PL"/>
        </w:rPr>
      </w:pPr>
      <w:bookmarkStart w:id="2" w:name="mip43830081"/>
      <w:bookmarkEnd w:id="2"/>
    </w:p>
    <w:p w:rsidR="00C26CB2" w:rsidRPr="006C2AFF" w:rsidRDefault="008F2158" w:rsidP="008C46E8">
      <w:pPr>
        <w:pStyle w:val="Akapitzlist"/>
        <w:numPr>
          <w:ilvl w:val="0"/>
          <w:numId w:val="31"/>
        </w:numPr>
        <w:spacing w:after="0" w:line="240" w:lineRule="auto"/>
        <w:ind w:left="363"/>
        <w:jc w:val="both"/>
        <w:rPr>
          <w:rFonts w:ascii="Times New Roman" w:eastAsia="Times New Roman" w:hAnsi="Times New Roman"/>
          <w:b/>
          <w:bCs/>
          <w:color w:val="000000" w:themeColor="text1"/>
          <w:lang w:eastAsia="pl-PL"/>
        </w:rPr>
      </w:pPr>
      <w:r w:rsidRPr="006C2AFF">
        <w:rPr>
          <w:rFonts w:ascii="Times New Roman" w:eastAsia="Times New Roman" w:hAnsi="Times New Roman"/>
          <w:b/>
          <w:bCs/>
          <w:color w:val="000000" w:themeColor="text1"/>
          <w:lang w:eastAsia="pl-PL"/>
        </w:rPr>
        <w:t xml:space="preserve">Realizacji zadania z zakresu edukacji prawnej w wymiarze jednego zadania na każdy punkt w </w:t>
      </w:r>
      <w:r w:rsidR="00626D9B">
        <w:rPr>
          <w:rFonts w:ascii="Times New Roman" w:eastAsia="Times New Roman" w:hAnsi="Times New Roman"/>
          <w:b/>
          <w:bCs/>
          <w:color w:val="000000" w:themeColor="text1"/>
          <w:lang w:eastAsia="pl-PL"/>
        </w:rPr>
        <w:t xml:space="preserve">wybranej </w:t>
      </w:r>
      <w:r w:rsidRPr="006C2AFF">
        <w:rPr>
          <w:rFonts w:ascii="Times New Roman" w:eastAsia="Times New Roman" w:hAnsi="Times New Roman"/>
          <w:b/>
          <w:bCs/>
          <w:color w:val="000000" w:themeColor="text1"/>
          <w:lang w:eastAsia="pl-PL"/>
        </w:rPr>
        <w:t>form</w:t>
      </w:r>
      <w:r w:rsidR="00974974">
        <w:rPr>
          <w:rFonts w:ascii="Times New Roman" w:eastAsia="Times New Roman" w:hAnsi="Times New Roman"/>
          <w:b/>
          <w:bCs/>
          <w:color w:val="000000" w:themeColor="text1"/>
          <w:lang w:eastAsia="pl-PL"/>
        </w:rPr>
        <w:t>ie</w:t>
      </w:r>
      <w:r w:rsidRPr="006C2AFF">
        <w:rPr>
          <w:rFonts w:ascii="Times New Roman" w:eastAsia="Times New Roman" w:hAnsi="Times New Roman"/>
          <w:b/>
          <w:bCs/>
          <w:color w:val="000000" w:themeColor="text1"/>
          <w:lang w:eastAsia="pl-PL"/>
        </w:rPr>
        <w:t xml:space="preserve">: </w:t>
      </w:r>
      <w:r w:rsidRPr="006C2AFF">
        <w:rPr>
          <w:rFonts w:ascii="Times New Roman" w:hAnsi="Times New Roman"/>
          <w:color w:val="333333"/>
          <w:shd w:val="clear" w:color="auto" w:fill="FFFFFF"/>
        </w:rPr>
        <w:t xml:space="preserve">opracowanie informatorów i poradników, prowadzenie otwartych wykładów </w:t>
      </w:r>
      <w:r w:rsidRPr="006C2AFF">
        <w:rPr>
          <w:rFonts w:ascii="Times New Roman" w:hAnsi="Times New Roman"/>
          <w:color w:val="333333"/>
          <w:shd w:val="clear" w:color="auto" w:fill="FFFFFF"/>
        </w:rPr>
        <w:br/>
        <w:t xml:space="preserve">i warsztatów oraz rozpowszechnianie informacji za pośrednictwem środków masowego przekazu </w:t>
      </w:r>
      <w:r w:rsidRPr="006C2AFF">
        <w:rPr>
          <w:rFonts w:ascii="Times New Roman" w:hAnsi="Times New Roman"/>
          <w:color w:val="333333"/>
          <w:shd w:val="clear" w:color="auto" w:fill="FFFFFF"/>
        </w:rPr>
        <w:br/>
        <w:t>i innych zwyczajowo przyjętych form komunikacji, w tym prowadzenie kampanii społecznych</w:t>
      </w:r>
      <w:r w:rsidR="00C15C2A">
        <w:rPr>
          <w:rFonts w:ascii="Times New Roman" w:hAnsi="Times New Roman"/>
          <w:color w:val="333333"/>
          <w:shd w:val="clear" w:color="auto" w:fill="FFFFFF"/>
        </w:rPr>
        <w:t>.</w:t>
      </w:r>
      <w:r w:rsidR="006800B4">
        <w:rPr>
          <w:rFonts w:ascii="Times New Roman" w:hAnsi="Times New Roman"/>
          <w:color w:val="333333"/>
          <w:shd w:val="clear" w:color="auto" w:fill="FFFFFF"/>
        </w:rPr>
        <w:t xml:space="preserve"> </w:t>
      </w:r>
      <w:r w:rsidR="00C15C2A" w:rsidRPr="00C15C2A">
        <w:rPr>
          <w:rFonts w:ascii="Times New Roman" w:hAnsi="Times New Roman"/>
          <w:b/>
          <w:bCs/>
          <w:color w:val="333333"/>
          <w:shd w:val="clear" w:color="auto" w:fill="FFFFFF"/>
        </w:rPr>
        <w:t>P</w:t>
      </w:r>
      <w:r w:rsidR="006800B4" w:rsidRPr="00C15C2A">
        <w:rPr>
          <w:rFonts w:ascii="Times New Roman" w:hAnsi="Times New Roman"/>
          <w:b/>
          <w:bCs/>
          <w:color w:val="333333"/>
          <w:shd w:val="clear" w:color="auto" w:fill="FFFFFF"/>
        </w:rPr>
        <w:t>referowane</w:t>
      </w:r>
      <w:r w:rsidR="006800B4">
        <w:rPr>
          <w:rFonts w:ascii="Times New Roman" w:hAnsi="Times New Roman"/>
          <w:color w:val="333333"/>
          <w:shd w:val="clear" w:color="auto" w:fill="FFFFFF"/>
        </w:rPr>
        <w:t xml:space="preserve"> rozpowszechnianie wiedzy</w:t>
      </w:r>
      <w:r w:rsidR="00C15C2A">
        <w:rPr>
          <w:rFonts w:ascii="Times New Roman" w:hAnsi="Times New Roman"/>
          <w:color w:val="333333"/>
          <w:shd w:val="clear" w:color="auto" w:fill="FFFFFF"/>
        </w:rPr>
        <w:t xml:space="preserve"> w formie warsztatów dla wybranych grup (uczniowie, seniorzy i </w:t>
      </w:r>
      <w:proofErr w:type="spellStart"/>
      <w:r w:rsidR="00C15C2A">
        <w:rPr>
          <w:rFonts w:ascii="Times New Roman" w:hAnsi="Times New Roman"/>
          <w:color w:val="333333"/>
          <w:shd w:val="clear" w:color="auto" w:fill="FFFFFF"/>
        </w:rPr>
        <w:t>tp</w:t>
      </w:r>
      <w:proofErr w:type="spellEnd"/>
      <w:r w:rsidR="00C15C2A">
        <w:rPr>
          <w:rFonts w:ascii="Times New Roman" w:hAnsi="Times New Roman"/>
          <w:color w:val="333333"/>
          <w:shd w:val="clear" w:color="auto" w:fill="FFFFFF"/>
        </w:rPr>
        <w:t xml:space="preserve">.) </w:t>
      </w:r>
      <w:r w:rsidR="006800B4">
        <w:rPr>
          <w:rFonts w:ascii="Times New Roman" w:hAnsi="Times New Roman"/>
          <w:color w:val="333333"/>
          <w:shd w:val="clear" w:color="auto" w:fill="FFFFFF"/>
        </w:rPr>
        <w:t>na temat nieodpłatnego poradnictwa obywatelskiego oraz nieodpłatnej mediacji.</w:t>
      </w:r>
    </w:p>
    <w:p w:rsidR="008F2158" w:rsidRPr="006C2AFF" w:rsidRDefault="008F2158" w:rsidP="008C46E8">
      <w:pPr>
        <w:spacing w:after="0" w:line="240" w:lineRule="auto"/>
        <w:jc w:val="both"/>
        <w:rPr>
          <w:rFonts w:ascii="Times New Roman" w:eastAsia="Times New Roman" w:hAnsi="Times New Roman" w:cs="Times New Roman"/>
          <w:b/>
          <w:bCs/>
          <w:lang w:eastAsia="pl-PL"/>
        </w:rPr>
      </w:pPr>
    </w:p>
    <w:p w:rsidR="00F947DC" w:rsidRPr="006C2AFF" w:rsidRDefault="004B5FC0" w:rsidP="008C46E8">
      <w:pPr>
        <w:spacing w:after="0" w:line="240" w:lineRule="auto"/>
        <w:jc w:val="both"/>
        <w:rPr>
          <w:rFonts w:ascii="Times New Roman" w:eastAsia="Times New Roman" w:hAnsi="Times New Roman" w:cs="Times New Roman"/>
          <w:b/>
          <w:bCs/>
          <w:lang w:eastAsia="pl-PL"/>
        </w:rPr>
      </w:pPr>
      <w:r w:rsidRPr="006C2AFF">
        <w:rPr>
          <w:rFonts w:ascii="Times New Roman" w:eastAsia="Times New Roman" w:hAnsi="Times New Roman" w:cs="Times New Roman"/>
          <w:b/>
          <w:bCs/>
          <w:lang w:eastAsia="pl-PL"/>
        </w:rPr>
        <w:t>Wysokość środków publicznych przeznaczonych na realizację zadania:</w:t>
      </w:r>
    </w:p>
    <w:p w:rsidR="00CD08D2" w:rsidRPr="006C2AFF" w:rsidRDefault="00CD08D2"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 xml:space="preserve">klasyfikacja budżetowa: </w:t>
      </w:r>
    </w:p>
    <w:p w:rsidR="00CD08D2" w:rsidRPr="006C2AFF" w:rsidRDefault="00CD08D2" w:rsidP="008C46E8">
      <w:pPr>
        <w:spacing w:after="0" w:line="240" w:lineRule="auto"/>
        <w:jc w:val="both"/>
        <w:rPr>
          <w:rFonts w:ascii="Times New Roman" w:eastAsia="Times New Roman" w:hAnsi="Times New Roman" w:cs="Times New Roman"/>
          <w:b/>
          <w:lang w:eastAsia="pl-PL"/>
        </w:rPr>
      </w:pPr>
      <w:r w:rsidRPr="006C2AFF">
        <w:rPr>
          <w:rFonts w:ascii="Times New Roman" w:eastAsia="Times New Roman" w:hAnsi="Times New Roman" w:cs="Times New Roman"/>
          <w:lang w:eastAsia="pl-PL"/>
        </w:rPr>
        <w:t>dział 755 Wymiar sprawiedliwości rozdział 75515 Nieodpłatna pomoc prawna.</w:t>
      </w:r>
    </w:p>
    <w:p w:rsidR="00694199" w:rsidRPr="006C2AFF" w:rsidRDefault="00694199" w:rsidP="008C46E8">
      <w:pPr>
        <w:spacing w:after="0" w:line="240" w:lineRule="auto"/>
        <w:jc w:val="both"/>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 xml:space="preserve">Środki przeznaczone </w:t>
      </w:r>
      <w:r w:rsidR="008C5E5D" w:rsidRPr="006C2AFF">
        <w:rPr>
          <w:rFonts w:ascii="Times New Roman" w:eastAsia="Times New Roman" w:hAnsi="Times New Roman" w:cs="Times New Roman"/>
          <w:b/>
          <w:lang w:eastAsia="pl-PL"/>
        </w:rPr>
        <w:t>n</w:t>
      </w:r>
      <w:r w:rsidR="00E21050" w:rsidRPr="006C2AFF">
        <w:rPr>
          <w:rFonts w:ascii="Times New Roman" w:eastAsia="Times New Roman" w:hAnsi="Times New Roman" w:cs="Times New Roman"/>
          <w:b/>
          <w:lang w:eastAsia="pl-PL"/>
        </w:rPr>
        <w:t xml:space="preserve">a </w:t>
      </w:r>
      <w:r w:rsidR="008F2158" w:rsidRPr="006C2AFF">
        <w:rPr>
          <w:rFonts w:ascii="Times New Roman" w:eastAsia="Times New Roman" w:hAnsi="Times New Roman" w:cs="Times New Roman"/>
          <w:b/>
          <w:lang w:eastAsia="pl-PL"/>
        </w:rPr>
        <w:t>prowadzenie punktów</w:t>
      </w:r>
      <w:r w:rsidR="00E21050" w:rsidRPr="006C2AFF">
        <w:rPr>
          <w:rFonts w:ascii="Times New Roman" w:eastAsia="Times New Roman" w:hAnsi="Times New Roman" w:cs="Times New Roman"/>
          <w:b/>
          <w:lang w:eastAsia="pl-PL"/>
        </w:rPr>
        <w:t xml:space="preserve"> w 20</w:t>
      </w:r>
      <w:r w:rsidR="006800B4">
        <w:rPr>
          <w:rFonts w:ascii="Times New Roman" w:eastAsia="Times New Roman" w:hAnsi="Times New Roman" w:cs="Times New Roman"/>
          <w:b/>
          <w:lang w:eastAsia="pl-PL"/>
        </w:rPr>
        <w:t>20</w:t>
      </w:r>
      <w:r w:rsidR="00800D3C">
        <w:rPr>
          <w:rFonts w:ascii="Times New Roman" w:eastAsia="Times New Roman" w:hAnsi="Times New Roman" w:cs="Times New Roman"/>
          <w:b/>
          <w:lang w:eastAsia="pl-PL"/>
        </w:rPr>
        <w:t xml:space="preserve"> roku</w:t>
      </w:r>
      <w:r w:rsidR="008C5E5D" w:rsidRPr="006C2AFF">
        <w:rPr>
          <w:rFonts w:ascii="Times New Roman" w:eastAsia="Times New Roman" w:hAnsi="Times New Roman" w:cs="Times New Roman"/>
          <w:b/>
          <w:lang w:eastAsia="pl-PL"/>
        </w:rPr>
        <w:t>: 3</w:t>
      </w:r>
      <w:r w:rsidR="00A206E4">
        <w:rPr>
          <w:rFonts w:ascii="Times New Roman" w:eastAsia="Times New Roman" w:hAnsi="Times New Roman" w:cs="Times New Roman"/>
          <w:b/>
          <w:lang w:eastAsia="pl-PL"/>
        </w:rPr>
        <w:t>00</w:t>
      </w:r>
      <w:r w:rsidR="008C5E5D" w:rsidRPr="006C2AFF">
        <w:rPr>
          <w:rFonts w:ascii="Times New Roman" w:eastAsia="Times New Roman" w:hAnsi="Times New Roman" w:cs="Times New Roman"/>
          <w:b/>
          <w:lang w:eastAsia="pl-PL"/>
        </w:rPr>
        <w:t>.</w:t>
      </w:r>
      <w:r w:rsidR="00A206E4">
        <w:rPr>
          <w:rFonts w:ascii="Times New Roman" w:eastAsia="Times New Roman" w:hAnsi="Times New Roman" w:cs="Times New Roman"/>
          <w:b/>
          <w:lang w:eastAsia="pl-PL"/>
        </w:rPr>
        <w:t>300</w:t>
      </w:r>
      <w:r w:rsidR="008C5E5D" w:rsidRPr="006C2AFF">
        <w:rPr>
          <w:rFonts w:ascii="Times New Roman" w:eastAsia="Times New Roman" w:hAnsi="Times New Roman" w:cs="Times New Roman"/>
          <w:b/>
          <w:lang w:eastAsia="pl-PL"/>
        </w:rPr>
        <w:t>,</w:t>
      </w:r>
      <w:r w:rsidR="00A206E4">
        <w:rPr>
          <w:rFonts w:ascii="Times New Roman" w:eastAsia="Times New Roman" w:hAnsi="Times New Roman" w:cs="Times New Roman"/>
          <w:b/>
          <w:lang w:eastAsia="pl-PL"/>
        </w:rPr>
        <w:t>0</w:t>
      </w:r>
      <w:r w:rsidR="008C5E5D" w:rsidRPr="006C2AFF">
        <w:rPr>
          <w:rFonts w:ascii="Times New Roman" w:eastAsia="Times New Roman" w:hAnsi="Times New Roman" w:cs="Times New Roman"/>
          <w:b/>
          <w:lang w:eastAsia="pl-PL"/>
        </w:rPr>
        <w:t xml:space="preserve">0 zł, </w:t>
      </w:r>
      <w:r w:rsidRPr="006C2AFF">
        <w:rPr>
          <w:rFonts w:ascii="Times New Roman" w:eastAsia="Times New Roman" w:hAnsi="Times New Roman" w:cs="Times New Roman"/>
          <w:b/>
          <w:lang w:eastAsia="pl-PL"/>
        </w:rPr>
        <w:t>z przeznaczeniem na prowadzenie jednego punktu 6</w:t>
      </w:r>
      <w:r w:rsidR="00A206E4">
        <w:rPr>
          <w:rFonts w:ascii="Times New Roman" w:eastAsia="Times New Roman" w:hAnsi="Times New Roman" w:cs="Times New Roman"/>
          <w:b/>
          <w:lang w:eastAsia="pl-PL"/>
        </w:rPr>
        <w:t>0.060,00</w:t>
      </w:r>
      <w:r w:rsidRPr="006C2AFF">
        <w:rPr>
          <w:rFonts w:ascii="Times New Roman" w:eastAsia="Times New Roman" w:hAnsi="Times New Roman" w:cs="Times New Roman"/>
          <w:b/>
          <w:lang w:eastAsia="pl-PL"/>
        </w:rPr>
        <w:t xml:space="preserve"> zł</w:t>
      </w:r>
      <w:r w:rsidR="00CD08D2" w:rsidRPr="006C2AFF">
        <w:rPr>
          <w:rFonts w:ascii="Times New Roman" w:eastAsia="Times New Roman" w:hAnsi="Times New Roman" w:cs="Times New Roman"/>
          <w:b/>
          <w:lang w:eastAsia="pl-PL"/>
        </w:rPr>
        <w:t>.</w:t>
      </w:r>
    </w:p>
    <w:p w:rsidR="00694199" w:rsidRPr="006C2AFF" w:rsidRDefault="008F2158" w:rsidP="008C46E8">
      <w:pPr>
        <w:spacing w:after="0" w:line="240" w:lineRule="auto"/>
        <w:jc w:val="both"/>
        <w:rPr>
          <w:rFonts w:ascii="Times New Roman" w:eastAsia="Times New Roman" w:hAnsi="Times New Roman" w:cs="Times New Roman"/>
          <w:b/>
          <w:bCs/>
          <w:lang w:eastAsia="pl-PL"/>
        </w:rPr>
      </w:pPr>
      <w:r w:rsidRPr="006C2AFF">
        <w:rPr>
          <w:rFonts w:ascii="Times New Roman" w:eastAsia="Times New Roman" w:hAnsi="Times New Roman" w:cs="Times New Roman"/>
          <w:b/>
          <w:bCs/>
          <w:lang w:eastAsia="pl-PL"/>
        </w:rPr>
        <w:t>Środki przeznaczone na edukacj</w:t>
      </w:r>
      <w:r w:rsidR="001D3D2D">
        <w:rPr>
          <w:rFonts w:ascii="Times New Roman" w:eastAsia="Times New Roman" w:hAnsi="Times New Roman" w:cs="Times New Roman"/>
          <w:b/>
          <w:bCs/>
          <w:lang w:eastAsia="pl-PL"/>
        </w:rPr>
        <w:t>ę</w:t>
      </w:r>
      <w:r w:rsidRPr="006C2AFF">
        <w:rPr>
          <w:rFonts w:ascii="Times New Roman" w:eastAsia="Times New Roman" w:hAnsi="Times New Roman" w:cs="Times New Roman"/>
          <w:b/>
          <w:bCs/>
          <w:lang w:eastAsia="pl-PL"/>
        </w:rPr>
        <w:t xml:space="preserve"> prawną w 20</w:t>
      </w:r>
      <w:r w:rsidR="006800B4">
        <w:rPr>
          <w:rFonts w:ascii="Times New Roman" w:eastAsia="Times New Roman" w:hAnsi="Times New Roman" w:cs="Times New Roman"/>
          <w:b/>
          <w:bCs/>
          <w:lang w:eastAsia="pl-PL"/>
        </w:rPr>
        <w:t>20</w:t>
      </w:r>
      <w:r w:rsidR="00800D3C">
        <w:rPr>
          <w:rFonts w:ascii="Times New Roman" w:eastAsia="Times New Roman" w:hAnsi="Times New Roman" w:cs="Times New Roman"/>
          <w:b/>
          <w:bCs/>
          <w:lang w:eastAsia="pl-PL"/>
        </w:rPr>
        <w:t xml:space="preserve"> roku</w:t>
      </w:r>
      <w:r w:rsidRPr="006C2AFF">
        <w:rPr>
          <w:rFonts w:ascii="Times New Roman" w:eastAsia="Times New Roman" w:hAnsi="Times New Roman" w:cs="Times New Roman"/>
          <w:b/>
          <w:bCs/>
          <w:lang w:eastAsia="pl-PL"/>
        </w:rPr>
        <w:t xml:space="preserve">: </w:t>
      </w:r>
      <w:r w:rsidR="00A206E4">
        <w:rPr>
          <w:rFonts w:ascii="Times New Roman" w:eastAsia="Times New Roman" w:hAnsi="Times New Roman" w:cs="Times New Roman"/>
          <w:b/>
          <w:bCs/>
          <w:lang w:eastAsia="pl-PL"/>
        </w:rPr>
        <w:t>19.800,0</w:t>
      </w:r>
      <w:r w:rsidRPr="006C2AFF">
        <w:rPr>
          <w:rFonts w:ascii="Times New Roman" w:eastAsia="Times New Roman" w:hAnsi="Times New Roman" w:cs="Times New Roman"/>
          <w:b/>
          <w:bCs/>
          <w:lang w:eastAsia="pl-PL"/>
        </w:rPr>
        <w:t>0 zł, z przeznaczeniem na</w:t>
      </w:r>
      <w:r w:rsidR="00974974">
        <w:rPr>
          <w:rFonts w:ascii="Times New Roman" w:eastAsia="Times New Roman" w:hAnsi="Times New Roman" w:cs="Times New Roman"/>
          <w:b/>
          <w:bCs/>
          <w:lang w:eastAsia="pl-PL"/>
        </w:rPr>
        <w:t xml:space="preserve"> edukacj</w:t>
      </w:r>
      <w:r w:rsidR="001D3D2D">
        <w:rPr>
          <w:rFonts w:ascii="Times New Roman" w:eastAsia="Times New Roman" w:hAnsi="Times New Roman" w:cs="Times New Roman"/>
          <w:b/>
          <w:bCs/>
          <w:lang w:eastAsia="pl-PL"/>
        </w:rPr>
        <w:t>ę</w:t>
      </w:r>
      <w:r w:rsidR="00974974">
        <w:rPr>
          <w:rFonts w:ascii="Times New Roman" w:eastAsia="Times New Roman" w:hAnsi="Times New Roman" w:cs="Times New Roman"/>
          <w:b/>
          <w:bCs/>
          <w:lang w:eastAsia="pl-PL"/>
        </w:rPr>
        <w:t xml:space="preserve"> w</w:t>
      </w:r>
      <w:r w:rsidRPr="006C2AFF">
        <w:rPr>
          <w:rFonts w:ascii="Times New Roman" w:eastAsia="Times New Roman" w:hAnsi="Times New Roman" w:cs="Times New Roman"/>
          <w:b/>
          <w:bCs/>
          <w:lang w:eastAsia="pl-PL"/>
        </w:rPr>
        <w:t xml:space="preserve"> jed</w:t>
      </w:r>
      <w:r w:rsidR="00974974">
        <w:rPr>
          <w:rFonts w:ascii="Times New Roman" w:eastAsia="Times New Roman" w:hAnsi="Times New Roman" w:cs="Times New Roman"/>
          <w:b/>
          <w:bCs/>
          <w:lang w:eastAsia="pl-PL"/>
        </w:rPr>
        <w:t>nym</w:t>
      </w:r>
      <w:r w:rsidRPr="006C2AFF">
        <w:rPr>
          <w:rFonts w:ascii="Times New Roman" w:eastAsia="Times New Roman" w:hAnsi="Times New Roman" w:cs="Times New Roman"/>
          <w:b/>
          <w:bCs/>
          <w:lang w:eastAsia="pl-PL"/>
        </w:rPr>
        <w:t xml:space="preserve"> punk</w:t>
      </w:r>
      <w:r w:rsidR="00974974">
        <w:rPr>
          <w:rFonts w:ascii="Times New Roman" w:eastAsia="Times New Roman" w:hAnsi="Times New Roman" w:cs="Times New Roman"/>
          <w:b/>
          <w:bCs/>
          <w:lang w:eastAsia="pl-PL"/>
        </w:rPr>
        <w:t>cie</w:t>
      </w:r>
      <w:r w:rsidRPr="006C2AFF">
        <w:rPr>
          <w:rFonts w:ascii="Times New Roman" w:eastAsia="Times New Roman" w:hAnsi="Times New Roman" w:cs="Times New Roman"/>
          <w:b/>
          <w:bCs/>
          <w:lang w:eastAsia="pl-PL"/>
        </w:rPr>
        <w:t xml:space="preserve"> </w:t>
      </w:r>
      <w:r w:rsidR="00A206E4">
        <w:rPr>
          <w:rFonts w:ascii="Times New Roman" w:eastAsia="Times New Roman" w:hAnsi="Times New Roman" w:cs="Times New Roman"/>
          <w:b/>
          <w:bCs/>
          <w:lang w:eastAsia="pl-PL"/>
        </w:rPr>
        <w:t>3.960,00</w:t>
      </w:r>
      <w:r w:rsidRPr="006C2AFF">
        <w:rPr>
          <w:rFonts w:ascii="Times New Roman" w:eastAsia="Times New Roman" w:hAnsi="Times New Roman" w:cs="Times New Roman"/>
          <w:b/>
          <w:bCs/>
          <w:lang w:eastAsia="pl-PL"/>
        </w:rPr>
        <w:t xml:space="preserve"> zł</w:t>
      </w:r>
      <w:r w:rsidR="00626D9B">
        <w:rPr>
          <w:rFonts w:ascii="Times New Roman" w:eastAsia="Times New Roman" w:hAnsi="Times New Roman" w:cs="Times New Roman"/>
          <w:b/>
          <w:bCs/>
          <w:lang w:eastAsia="pl-PL"/>
        </w:rPr>
        <w:t>.</w:t>
      </w:r>
    </w:p>
    <w:p w:rsidR="008F2158" w:rsidRPr="006C2AFF" w:rsidRDefault="008F2158" w:rsidP="008C46E8">
      <w:pPr>
        <w:spacing w:after="0" w:line="240" w:lineRule="auto"/>
        <w:jc w:val="both"/>
        <w:rPr>
          <w:rFonts w:ascii="Times New Roman" w:eastAsia="Times New Roman" w:hAnsi="Times New Roman" w:cs="Times New Roman"/>
          <w:bCs/>
          <w:lang w:eastAsia="pl-PL"/>
        </w:rPr>
      </w:pPr>
    </w:p>
    <w:p w:rsidR="008F2158" w:rsidRPr="006C2AFF" w:rsidRDefault="008F2158" w:rsidP="008C46E8">
      <w:pPr>
        <w:spacing w:after="0" w:line="240" w:lineRule="auto"/>
        <w:jc w:val="both"/>
        <w:rPr>
          <w:rFonts w:ascii="Times New Roman" w:eastAsia="Times New Roman" w:hAnsi="Times New Roman" w:cs="Times New Roman"/>
          <w:bCs/>
          <w:lang w:eastAsia="pl-PL"/>
        </w:rPr>
      </w:pPr>
    </w:p>
    <w:p w:rsidR="00C31FE1" w:rsidRPr="006C2AFF" w:rsidRDefault="00C31FE1" w:rsidP="008C46E8">
      <w:pPr>
        <w:spacing w:after="0" w:line="240" w:lineRule="auto"/>
        <w:jc w:val="both"/>
        <w:rPr>
          <w:rFonts w:ascii="Times New Roman" w:eastAsia="Calibri" w:hAnsi="Times New Roman" w:cs="Times New Roman"/>
          <w:b/>
          <w:sz w:val="28"/>
          <w:szCs w:val="28"/>
        </w:rPr>
      </w:pPr>
      <w:r w:rsidRPr="006C2AFF">
        <w:rPr>
          <w:rFonts w:ascii="Times New Roman" w:eastAsia="Calibri" w:hAnsi="Times New Roman" w:cs="Times New Roman"/>
          <w:b/>
          <w:sz w:val="28"/>
          <w:szCs w:val="28"/>
        </w:rPr>
        <w:t>Zasady przyznawania dotacji:</w:t>
      </w:r>
    </w:p>
    <w:p w:rsidR="00C31FE1" w:rsidRPr="006C2AFF" w:rsidRDefault="00C31FE1" w:rsidP="008C46E8">
      <w:pPr>
        <w:spacing w:after="0" w:line="240" w:lineRule="auto"/>
        <w:jc w:val="both"/>
        <w:rPr>
          <w:rFonts w:ascii="Times New Roman" w:eastAsia="Calibri" w:hAnsi="Times New Roman" w:cs="Times New Roman"/>
          <w:b/>
          <w:color w:val="000000"/>
          <w:kern w:val="1"/>
          <w:lang w:eastAsia="ar-SA"/>
        </w:rPr>
      </w:pPr>
    </w:p>
    <w:p w:rsidR="00D34580" w:rsidRPr="006C2AFF" w:rsidRDefault="00FC6B3E"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w:t>
      </w:r>
      <w:r w:rsidR="00D34580" w:rsidRPr="006C2AFF">
        <w:rPr>
          <w:rFonts w:ascii="Times New Roman" w:eastAsia="Times New Roman" w:hAnsi="Times New Roman" w:cs="Times New Roman"/>
          <w:lang w:eastAsia="pl-PL"/>
        </w:rPr>
        <w:t xml:space="preserve"> w:</w:t>
      </w:r>
    </w:p>
    <w:p w:rsidR="00D34580" w:rsidRPr="006C2AFF" w:rsidRDefault="00FC6B3E" w:rsidP="008C46E8">
      <w:pPr>
        <w:pStyle w:val="Akapitzlist"/>
        <w:numPr>
          <w:ilvl w:val="0"/>
          <w:numId w:val="15"/>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00D34580" w:rsidRPr="006C2AFF">
        <w:rPr>
          <w:rFonts w:ascii="Times New Roman" w:hAnsi="Times New Roman"/>
        </w:rPr>
        <w:t xml:space="preserve">z dnia 24 kwietnia 2003 r. </w:t>
      </w:r>
      <w:r w:rsidRPr="006C2AFF">
        <w:rPr>
          <w:rFonts w:ascii="Times New Roman" w:hAnsi="Times New Roman"/>
        </w:rPr>
        <w:t>o działalności pożytku publicznego i o wolontariacie</w:t>
      </w:r>
      <w:r w:rsidR="00D34580" w:rsidRPr="006C2AFF">
        <w:rPr>
          <w:rFonts w:ascii="Times New Roman" w:hAnsi="Times New Roman"/>
        </w:rPr>
        <w:t>;</w:t>
      </w:r>
      <w:r w:rsidR="007C1C2C" w:rsidRPr="006C2AFF">
        <w:rPr>
          <w:rFonts w:ascii="Times New Roman" w:hAnsi="Times New Roman"/>
        </w:rPr>
        <w:t xml:space="preserve"> </w:t>
      </w:r>
    </w:p>
    <w:p w:rsidR="00D34580" w:rsidRPr="006C2AFF" w:rsidRDefault="007C1C2C" w:rsidP="008C46E8">
      <w:pPr>
        <w:pStyle w:val="Akapitzlist"/>
        <w:numPr>
          <w:ilvl w:val="0"/>
          <w:numId w:val="15"/>
        </w:numPr>
        <w:spacing w:after="0" w:line="240" w:lineRule="auto"/>
        <w:ind w:left="363" w:hanging="363"/>
        <w:jc w:val="both"/>
        <w:rPr>
          <w:rFonts w:ascii="Times New Roman" w:hAnsi="Times New Roman"/>
        </w:rPr>
      </w:pPr>
      <w:r w:rsidRPr="006C2AFF">
        <w:rPr>
          <w:rFonts w:ascii="Times New Roman" w:hAnsi="Times New Roman"/>
        </w:rPr>
        <w:t>ustawie z dnia 5 sierpnia 2015 r. o nieodpłatnej pomocy prawnej</w:t>
      </w:r>
      <w:r w:rsidR="00C15C2A">
        <w:rPr>
          <w:rFonts w:ascii="Times New Roman" w:hAnsi="Times New Roman"/>
        </w:rPr>
        <w:t>, nieodpłatnym poradnictwie obywatelskim</w:t>
      </w:r>
      <w:r w:rsidRPr="006C2AFF">
        <w:rPr>
          <w:rFonts w:ascii="Times New Roman" w:hAnsi="Times New Roman"/>
        </w:rPr>
        <w:t xml:space="preserve"> oraz edukacji prawnej</w:t>
      </w:r>
      <w:r w:rsidR="00A640EE">
        <w:rPr>
          <w:rFonts w:ascii="Times New Roman" w:eastAsia="Times New Roman" w:hAnsi="Times New Roman"/>
          <w:lang w:eastAsia="pl-PL"/>
        </w:rPr>
        <w:t>;</w:t>
      </w:r>
      <w:r w:rsidR="00FC6B3E" w:rsidRPr="006C2AFF">
        <w:rPr>
          <w:rFonts w:ascii="Times New Roman" w:eastAsia="Times New Roman" w:hAnsi="Times New Roman"/>
          <w:lang w:eastAsia="pl-PL"/>
        </w:rPr>
        <w:t xml:space="preserve"> </w:t>
      </w:r>
    </w:p>
    <w:p w:rsidR="00CD08D2" w:rsidRPr="00C15C2A" w:rsidRDefault="00FC6B3E" w:rsidP="009D2A8E">
      <w:pPr>
        <w:pStyle w:val="Akapitzlist"/>
        <w:numPr>
          <w:ilvl w:val="0"/>
          <w:numId w:val="15"/>
        </w:numPr>
        <w:spacing w:after="0" w:line="240" w:lineRule="auto"/>
        <w:ind w:left="363" w:hanging="363"/>
        <w:jc w:val="both"/>
        <w:rPr>
          <w:rFonts w:ascii="Times New Roman" w:hAnsi="Times New Roman"/>
          <w:b/>
          <w:color w:val="000000" w:themeColor="text1"/>
        </w:rPr>
      </w:pPr>
      <w:r w:rsidRPr="00C15C2A">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w:t>
      </w:r>
      <w:r w:rsidR="00F62F39" w:rsidRPr="00C15C2A">
        <w:rPr>
          <w:rFonts w:ascii="Times New Roman" w:eastAsia="Times New Roman" w:hAnsi="Times New Roman"/>
          <w:lang w:eastAsia="pl-PL"/>
        </w:rPr>
        <w:t>przyjęty</w:t>
      </w:r>
      <w:r w:rsidR="00C15C2A" w:rsidRPr="00C15C2A">
        <w:rPr>
          <w:rFonts w:ascii="Times New Roman" w:eastAsia="Times New Roman" w:hAnsi="Times New Roman"/>
          <w:lang w:eastAsia="pl-PL"/>
        </w:rPr>
        <w:t>ch</w:t>
      </w:r>
      <w:r w:rsidR="00052849" w:rsidRPr="00C15C2A">
        <w:rPr>
          <w:rFonts w:ascii="Times New Roman" w:eastAsia="Times New Roman" w:hAnsi="Times New Roman"/>
          <w:lang w:eastAsia="pl-PL"/>
        </w:rPr>
        <w:t xml:space="preserve"> uchwałą </w:t>
      </w:r>
      <w:r w:rsidR="00C15C2A" w:rsidRPr="00C15C2A">
        <w:rPr>
          <w:rFonts w:ascii="Times New Roman" w:eastAsia="Times New Roman" w:hAnsi="Times New Roman"/>
          <w:lang w:eastAsia="pl-PL"/>
        </w:rPr>
        <w:t xml:space="preserve">Nr VI-235/2019 Zarządu Powiatu Wołomińskiego z dnia 18 września 2019 r. </w:t>
      </w:r>
      <w:r w:rsidR="00C15C2A" w:rsidRPr="00C15C2A">
        <w:rPr>
          <w:rFonts w:ascii="Times New Roman" w:eastAsia="Times New Roman" w:hAnsi="Times New Roman"/>
          <w:color w:val="000000" w:themeColor="text1"/>
          <w:lang w:eastAsia="pl-PL"/>
        </w:rPr>
        <w:t>zmienionej Uchwałą Nr VI-253/2019 Zarządu Powiatu Wołomińskiego z dnia 2 października 2019 r.</w:t>
      </w:r>
    </w:p>
    <w:p w:rsidR="00C15C2A" w:rsidRDefault="00C15C2A" w:rsidP="008C46E8">
      <w:pPr>
        <w:spacing w:after="0" w:line="240" w:lineRule="auto"/>
        <w:jc w:val="both"/>
        <w:rPr>
          <w:rFonts w:ascii="Times New Roman" w:eastAsia="Calibri" w:hAnsi="Times New Roman" w:cs="Times New Roman"/>
          <w:b/>
          <w:lang w:eastAsia="ar-SA"/>
        </w:rPr>
      </w:pPr>
    </w:p>
    <w:p w:rsidR="00CD08D2" w:rsidRPr="006C2AFF" w:rsidRDefault="00CD08D2" w:rsidP="008C46E8">
      <w:pPr>
        <w:spacing w:after="0" w:line="240" w:lineRule="auto"/>
        <w:jc w:val="both"/>
        <w:rPr>
          <w:rFonts w:ascii="Times New Roman" w:eastAsia="Calibri" w:hAnsi="Times New Roman" w:cs="Times New Roman"/>
          <w:b/>
          <w:lang w:eastAsia="ar-SA"/>
        </w:rPr>
      </w:pPr>
      <w:r w:rsidRPr="006C2AFF">
        <w:rPr>
          <w:rFonts w:ascii="Times New Roman" w:eastAsia="Calibri" w:hAnsi="Times New Roman" w:cs="Times New Roman"/>
          <w:b/>
          <w:lang w:eastAsia="ar-SA"/>
        </w:rPr>
        <w:lastRenderedPageBreak/>
        <w:t xml:space="preserve">Podmioty uprawnione do złożenia oferty: </w:t>
      </w:r>
    </w:p>
    <w:p w:rsidR="00CD08D2" w:rsidRDefault="00CD08D2" w:rsidP="008C46E8">
      <w:pPr>
        <w:spacing w:after="0" w:line="240" w:lineRule="auto"/>
        <w:jc w:val="both"/>
        <w:rPr>
          <w:rFonts w:ascii="Times New Roman" w:eastAsia="Calibri" w:hAnsi="Times New Roman" w:cs="Times New Roman"/>
          <w:lang w:eastAsia="ar-SA"/>
        </w:rPr>
      </w:pPr>
      <w:r w:rsidRPr="006C2AFF">
        <w:rPr>
          <w:rFonts w:ascii="Times New Roman" w:eastAsia="Calibri" w:hAnsi="Times New Roman" w:cs="Times New Roman"/>
          <w:color w:val="000000"/>
        </w:rPr>
        <w:t xml:space="preserve">Uprawnionymi do złożenia oferty są organizacje pozarządowe prowadzące działalność pożytku publicznego  m. in. w zakresie, o którym mowa w art. 4 ust. 1 pkt 1b </w:t>
      </w:r>
      <w:r w:rsidR="007A67FC">
        <w:rPr>
          <w:rFonts w:ascii="Times New Roman" w:eastAsia="Calibri" w:hAnsi="Times New Roman" w:cs="Times New Roman"/>
          <w:color w:val="000000"/>
        </w:rPr>
        <w:t>i/lub</w:t>
      </w:r>
      <w:r w:rsidR="008209F0" w:rsidRPr="006C2AFF">
        <w:rPr>
          <w:rFonts w:ascii="Times New Roman" w:eastAsia="Calibri" w:hAnsi="Times New Roman" w:cs="Times New Roman"/>
          <w:color w:val="000000"/>
        </w:rPr>
        <w:t xml:space="preserve"> pkt 22a </w:t>
      </w:r>
      <w:r w:rsidRPr="006C2AFF">
        <w:rPr>
          <w:rFonts w:ascii="Times New Roman" w:eastAsia="Calibri" w:hAnsi="Times New Roman" w:cs="Times New Roman"/>
          <w:color w:val="000000"/>
        </w:rPr>
        <w:t xml:space="preserve">ustawy </w:t>
      </w:r>
      <w:r w:rsidR="007A67FC">
        <w:rPr>
          <w:rFonts w:ascii="Times New Roman" w:eastAsia="Calibri" w:hAnsi="Times New Roman" w:cs="Times New Roman"/>
          <w:color w:val="000000"/>
        </w:rPr>
        <w:br/>
      </w:r>
      <w:r w:rsidRPr="006C2AFF">
        <w:rPr>
          <w:rFonts w:ascii="Times New Roman" w:eastAsia="Calibri" w:hAnsi="Times New Roman" w:cs="Times New Roman"/>
          <w:color w:val="000000"/>
        </w:rPr>
        <w:t xml:space="preserve">o działalności pożytku publicznego i o wolontariacie, które </w:t>
      </w:r>
      <w:r w:rsidR="001974D4">
        <w:rPr>
          <w:rFonts w:ascii="Times New Roman" w:eastAsia="Calibri" w:hAnsi="Times New Roman" w:cs="Times New Roman"/>
          <w:color w:val="000000"/>
        </w:rPr>
        <w:t xml:space="preserve">zostały wpisane na </w:t>
      </w:r>
      <w:r w:rsidR="002A14F5">
        <w:rPr>
          <w:rFonts w:ascii="Times New Roman" w:eastAsia="Calibri" w:hAnsi="Times New Roman" w:cs="Times New Roman"/>
          <w:color w:val="000000"/>
        </w:rPr>
        <w:t>prowadzon</w:t>
      </w:r>
      <w:r w:rsidR="006E585A">
        <w:rPr>
          <w:rFonts w:ascii="Times New Roman" w:eastAsia="Calibri" w:hAnsi="Times New Roman" w:cs="Times New Roman"/>
          <w:color w:val="000000"/>
        </w:rPr>
        <w:t>ą</w:t>
      </w:r>
      <w:r w:rsidR="002A14F5">
        <w:rPr>
          <w:rFonts w:ascii="Times New Roman" w:eastAsia="Calibri" w:hAnsi="Times New Roman" w:cs="Times New Roman"/>
          <w:color w:val="000000"/>
        </w:rPr>
        <w:t xml:space="preserve"> przez Wojewodę Mazowieckiego, </w:t>
      </w:r>
      <w:r w:rsidR="001974D4">
        <w:rPr>
          <w:rFonts w:ascii="Times New Roman" w:eastAsia="Calibri" w:hAnsi="Times New Roman" w:cs="Times New Roman"/>
          <w:color w:val="000000"/>
        </w:rPr>
        <w:t>listę organizacji pozarządowych uprawnionych do prowadzenia punktów na obszarze województw</w:t>
      </w:r>
      <w:r w:rsidR="002C5616">
        <w:rPr>
          <w:rFonts w:ascii="Times New Roman" w:eastAsia="Calibri" w:hAnsi="Times New Roman" w:cs="Times New Roman"/>
          <w:color w:val="000000"/>
        </w:rPr>
        <w:t>a</w:t>
      </w:r>
      <w:r w:rsidR="001974D4">
        <w:rPr>
          <w:rFonts w:ascii="Times New Roman" w:eastAsia="Calibri" w:hAnsi="Times New Roman" w:cs="Times New Roman"/>
          <w:color w:val="000000"/>
        </w:rPr>
        <w:t>, w zakresie udzielania nieodpłatnej pomocy prawnej lub świadczenia nieodpłatnego poradnictwa obywatelskiego.</w:t>
      </w:r>
    </w:p>
    <w:p w:rsidR="006C4C3A" w:rsidRPr="006C2AFF" w:rsidRDefault="006C4C3A" w:rsidP="008C46E8">
      <w:pPr>
        <w:spacing w:after="0" w:line="240" w:lineRule="auto"/>
        <w:jc w:val="both"/>
        <w:rPr>
          <w:rFonts w:ascii="Times New Roman" w:eastAsia="Times New Roman" w:hAnsi="Times New Roman" w:cs="Times New Roman"/>
          <w:lang w:eastAsia="pl-PL"/>
        </w:rPr>
      </w:pPr>
    </w:p>
    <w:p w:rsidR="006C2AFF" w:rsidRPr="005600B6" w:rsidRDefault="006C2AFF" w:rsidP="008C46E8">
      <w:pPr>
        <w:spacing w:after="0" w:line="240" w:lineRule="auto"/>
        <w:jc w:val="both"/>
        <w:rPr>
          <w:rFonts w:ascii="Times New Roman" w:eastAsia="Times New Roman" w:hAnsi="Times New Roman" w:cs="Times New Roman"/>
          <w:b/>
          <w:lang w:eastAsia="pl-PL"/>
        </w:rPr>
      </w:pPr>
    </w:p>
    <w:p w:rsidR="00C31FE1" w:rsidRPr="006C2AFF" w:rsidRDefault="00C31FE1" w:rsidP="008C46E8">
      <w:pPr>
        <w:spacing w:after="0" w:line="240" w:lineRule="auto"/>
        <w:jc w:val="both"/>
        <w:rPr>
          <w:rFonts w:ascii="Times New Roman" w:eastAsia="Times New Roman" w:hAnsi="Times New Roman" w:cs="Times New Roman"/>
          <w:b/>
          <w:sz w:val="28"/>
          <w:szCs w:val="28"/>
          <w:lang w:eastAsia="pl-PL"/>
        </w:rPr>
      </w:pPr>
      <w:r w:rsidRPr="006C2AFF">
        <w:rPr>
          <w:rFonts w:ascii="Times New Roman" w:eastAsia="Times New Roman" w:hAnsi="Times New Roman" w:cs="Times New Roman"/>
          <w:b/>
          <w:sz w:val="28"/>
          <w:szCs w:val="28"/>
          <w:lang w:eastAsia="pl-PL"/>
        </w:rPr>
        <w:t>Terminy i warunki realizacji zadania:</w:t>
      </w:r>
    </w:p>
    <w:p w:rsidR="00C31FE1" w:rsidRPr="006C2AFF" w:rsidRDefault="00C31FE1" w:rsidP="008C46E8">
      <w:pPr>
        <w:spacing w:after="0" w:line="240" w:lineRule="auto"/>
        <w:jc w:val="both"/>
        <w:rPr>
          <w:rFonts w:ascii="Times New Roman" w:eastAsia="Times New Roman" w:hAnsi="Times New Roman" w:cs="Times New Roman"/>
          <w:b/>
          <w:lang w:eastAsia="pl-PL"/>
        </w:rPr>
      </w:pPr>
    </w:p>
    <w:p w:rsidR="001F3173" w:rsidRPr="006C2AFF" w:rsidRDefault="00C31FE1"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b/>
          <w:lang w:eastAsia="pl-PL"/>
        </w:rPr>
        <w:t>Termin</w:t>
      </w:r>
      <w:r w:rsidRPr="006C2AFF">
        <w:rPr>
          <w:rFonts w:ascii="Times New Roman" w:eastAsia="Times New Roman" w:hAnsi="Times New Roman" w:cs="Times New Roman"/>
          <w:b/>
          <w:sz w:val="16"/>
          <w:lang w:eastAsia="pl-PL"/>
        </w:rPr>
        <w:t xml:space="preserve"> </w:t>
      </w:r>
      <w:r w:rsidRPr="006C2AFF">
        <w:rPr>
          <w:rFonts w:ascii="Times New Roman" w:eastAsia="Times New Roman" w:hAnsi="Times New Roman" w:cs="Times New Roman"/>
          <w:b/>
          <w:lang w:eastAsia="pl-PL"/>
        </w:rPr>
        <w:t>realizacji</w:t>
      </w:r>
      <w:r w:rsidRPr="006C2AFF">
        <w:rPr>
          <w:rFonts w:ascii="Times New Roman" w:eastAsia="Times New Roman" w:hAnsi="Times New Roman" w:cs="Times New Roman"/>
          <w:b/>
          <w:sz w:val="16"/>
          <w:lang w:eastAsia="pl-PL"/>
        </w:rPr>
        <w:t xml:space="preserve"> </w:t>
      </w:r>
      <w:r w:rsidRPr="006C2AFF">
        <w:rPr>
          <w:rFonts w:ascii="Times New Roman" w:eastAsia="Times New Roman" w:hAnsi="Times New Roman" w:cs="Times New Roman"/>
          <w:b/>
          <w:lang w:eastAsia="pl-PL"/>
        </w:rPr>
        <w:t>zadania:</w:t>
      </w:r>
      <w:r w:rsidRPr="006C2AFF">
        <w:rPr>
          <w:rFonts w:ascii="Times New Roman" w:eastAsia="Times New Roman" w:hAnsi="Times New Roman" w:cs="Times New Roman"/>
          <w:sz w:val="16"/>
          <w:lang w:eastAsia="pl-PL"/>
        </w:rPr>
        <w:t xml:space="preserve"> </w:t>
      </w:r>
      <w:r w:rsidR="00120C45" w:rsidRPr="006C2AFF">
        <w:rPr>
          <w:rFonts w:ascii="Times New Roman" w:eastAsia="Times New Roman" w:hAnsi="Times New Roman" w:cs="Times New Roman"/>
          <w:lang w:eastAsia="pl-PL"/>
        </w:rPr>
        <w:t>zadanie</w:t>
      </w:r>
      <w:r w:rsidR="00120C45" w:rsidRPr="006C2AFF">
        <w:rPr>
          <w:rFonts w:ascii="Times New Roman" w:eastAsia="Times New Roman" w:hAnsi="Times New Roman" w:cs="Times New Roman"/>
          <w:sz w:val="16"/>
          <w:lang w:eastAsia="pl-PL"/>
        </w:rPr>
        <w:t xml:space="preserve"> </w:t>
      </w:r>
      <w:r w:rsidR="00120C45" w:rsidRPr="006C2AFF">
        <w:rPr>
          <w:rFonts w:ascii="Times New Roman" w:eastAsia="Times New Roman" w:hAnsi="Times New Roman" w:cs="Times New Roman"/>
          <w:lang w:eastAsia="pl-PL"/>
        </w:rPr>
        <w:t>należy</w:t>
      </w:r>
      <w:r w:rsidR="00120C45" w:rsidRPr="006C2AFF">
        <w:rPr>
          <w:rFonts w:ascii="Times New Roman" w:eastAsia="Times New Roman" w:hAnsi="Times New Roman" w:cs="Times New Roman"/>
          <w:sz w:val="16"/>
          <w:lang w:eastAsia="pl-PL"/>
        </w:rPr>
        <w:t xml:space="preserve"> </w:t>
      </w:r>
      <w:r w:rsidR="003A7EDA" w:rsidRPr="006C2AFF">
        <w:rPr>
          <w:rFonts w:ascii="Times New Roman" w:eastAsia="Times New Roman" w:hAnsi="Times New Roman" w:cs="Times New Roman"/>
          <w:lang w:eastAsia="pl-PL"/>
        </w:rPr>
        <w:t>zrealizować</w:t>
      </w:r>
      <w:r w:rsidR="00120C45" w:rsidRPr="006C2AFF">
        <w:rPr>
          <w:rFonts w:ascii="Times New Roman" w:eastAsia="Times New Roman" w:hAnsi="Times New Roman" w:cs="Times New Roman"/>
          <w:sz w:val="16"/>
          <w:lang w:eastAsia="pl-PL"/>
        </w:rPr>
        <w:t xml:space="preserve"> </w:t>
      </w:r>
      <w:r w:rsidR="00120C45" w:rsidRPr="006C2AFF">
        <w:rPr>
          <w:rFonts w:ascii="Times New Roman" w:eastAsia="Times New Roman" w:hAnsi="Times New Roman" w:cs="Times New Roman"/>
          <w:lang w:eastAsia="pl-PL"/>
        </w:rPr>
        <w:t>w</w:t>
      </w:r>
      <w:r w:rsidR="00120C45" w:rsidRPr="006C2AFF">
        <w:rPr>
          <w:rFonts w:ascii="Times New Roman" w:eastAsia="Times New Roman" w:hAnsi="Times New Roman" w:cs="Times New Roman"/>
          <w:sz w:val="16"/>
          <w:lang w:eastAsia="pl-PL"/>
        </w:rPr>
        <w:t xml:space="preserve"> </w:t>
      </w:r>
      <w:r w:rsidR="00120C45" w:rsidRPr="006C2AFF">
        <w:rPr>
          <w:rFonts w:ascii="Times New Roman" w:eastAsia="Times New Roman" w:hAnsi="Times New Roman" w:cs="Times New Roman"/>
          <w:lang w:eastAsia="pl-PL"/>
        </w:rPr>
        <w:t>całości</w:t>
      </w:r>
      <w:r w:rsidR="00120C45" w:rsidRPr="006C2AFF">
        <w:rPr>
          <w:rFonts w:ascii="Times New Roman" w:eastAsia="Times New Roman" w:hAnsi="Times New Roman" w:cs="Times New Roman"/>
          <w:sz w:val="20"/>
          <w:lang w:eastAsia="pl-PL"/>
        </w:rPr>
        <w:t xml:space="preserve"> </w:t>
      </w:r>
      <w:r w:rsidR="00120C45" w:rsidRPr="006C2AFF">
        <w:rPr>
          <w:rFonts w:ascii="Times New Roman" w:eastAsia="Times New Roman" w:hAnsi="Times New Roman" w:cs="Times New Roman"/>
          <w:lang w:eastAsia="pl-PL"/>
        </w:rPr>
        <w:t xml:space="preserve">w okresie </w:t>
      </w:r>
      <w:r w:rsidR="00052849" w:rsidRPr="006C2AFF">
        <w:rPr>
          <w:rFonts w:ascii="Times New Roman" w:eastAsia="Times New Roman" w:hAnsi="Times New Roman" w:cs="Times New Roman"/>
          <w:b/>
          <w:lang w:eastAsia="pl-PL"/>
        </w:rPr>
        <w:t>od dnia 1 stycznia 20</w:t>
      </w:r>
      <w:r w:rsidR="001974D4">
        <w:rPr>
          <w:rFonts w:ascii="Times New Roman" w:eastAsia="Times New Roman" w:hAnsi="Times New Roman" w:cs="Times New Roman"/>
          <w:b/>
          <w:lang w:eastAsia="pl-PL"/>
        </w:rPr>
        <w:t>20</w:t>
      </w:r>
      <w:r w:rsidR="00C93AE9" w:rsidRPr="006C2AFF">
        <w:rPr>
          <w:rFonts w:ascii="Times New Roman" w:eastAsia="Times New Roman" w:hAnsi="Times New Roman" w:cs="Times New Roman"/>
          <w:b/>
          <w:lang w:eastAsia="pl-PL"/>
        </w:rPr>
        <w:t xml:space="preserve"> r. do dnia 31 grudnia 20</w:t>
      </w:r>
      <w:r w:rsidR="001974D4">
        <w:rPr>
          <w:rFonts w:ascii="Times New Roman" w:eastAsia="Times New Roman" w:hAnsi="Times New Roman" w:cs="Times New Roman"/>
          <w:b/>
          <w:lang w:eastAsia="pl-PL"/>
        </w:rPr>
        <w:t>20</w:t>
      </w:r>
      <w:r w:rsidR="00C93AE9" w:rsidRPr="006C2AFF">
        <w:rPr>
          <w:rFonts w:ascii="Times New Roman" w:eastAsia="Times New Roman" w:hAnsi="Times New Roman" w:cs="Times New Roman"/>
          <w:b/>
          <w:lang w:eastAsia="pl-PL"/>
        </w:rPr>
        <w:t xml:space="preserve"> r.</w:t>
      </w:r>
      <w:r w:rsidR="00120C45" w:rsidRPr="006C2AFF">
        <w:rPr>
          <w:rFonts w:ascii="Times New Roman" w:eastAsia="Times New Roman" w:hAnsi="Times New Roman" w:cs="Times New Roman"/>
          <w:lang w:eastAsia="pl-PL"/>
        </w:rPr>
        <w:t xml:space="preserve"> </w:t>
      </w:r>
    </w:p>
    <w:p w:rsidR="001F3173" w:rsidRPr="006C2AFF" w:rsidRDefault="001F3173" w:rsidP="008C46E8">
      <w:pPr>
        <w:spacing w:after="0" w:line="240" w:lineRule="auto"/>
        <w:jc w:val="both"/>
        <w:rPr>
          <w:rFonts w:ascii="Times New Roman" w:eastAsia="Times New Roman" w:hAnsi="Times New Roman" w:cs="Times New Roman"/>
          <w:lang w:eastAsia="pl-PL"/>
        </w:rPr>
      </w:pPr>
    </w:p>
    <w:p w:rsidR="001F3173" w:rsidRPr="006C2AFF" w:rsidRDefault="001F3173" w:rsidP="008C46E8">
      <w:pPr>
        <w:spacing w:after="0" w:line="240" w:lineRule="auto"/>
        <w:jc w:val="both"/>
        <w:rPr>
          <w:rFonts w:ascii="Times New Roman" w:eastAsia="Calibri" w:hAnsi="Times New Roman" w:cs="Times New Roman"/>
          <w:b/>
          <w:color w:val="000000" w:themeColor="text1"/>
        </w:rPr>
      </w:pPr>
      <w:r w:rsidRPr="006C2AFF">
        <w:rPr>
          <w:rFonts w:ascii="Times New Roman" w:eastAsia="Calibri" w:hAnsi="Times New Roman" w:cs="Times New Roman"/>
          <w:b/>
          <w:color w:val="000000" w:themeColor="text1"/>
        </w:rPr>
        <w:t>Zlecenie zadania odbywać się będzie w formie powierzenia realizacji zadania.</w:t>
      </w:r>
    </w:p>
    <w:p w:rsidR="001F3173" w:rsidRPr="006C2AFF" w:rsidRDefault="001F3173" w:rsidP="008C46E8">
      <w:pPr>
        <w:spacing w:after="0" w:line="240" w:lineRule="auto"/>
        <w:jc w:val="both"/>
        <w:rPr>
          <w:rFonts w:ascii="Times New Roman" w:eastAsia="Times New Roman" w:hAnsi="Times New Roman" w:cs="Times New Roman"/>
          <w:lang w:eastAsia="pl-PL"/>
        </w:rPr>
      </w:pPr>
    </w:p>
    <w:p w:rsidR="001F3173" w:rsidRPr="006C2AFF" w:rsidRDefault="001F3173"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W otwartym konkursie ofert mogą być składane oferty na prowadzeni</w:t>
      </w:r>
      <w:r w:rsidR="00406CA5">
        <w:rPr>
          <w:rFonts w:ascii="Times New Roman" w:eastAsia="Times New Roman" w:hAnsi="Times New Roman" w:cs="Times New Roman"/>
          <w:lang w:eastAsia="pl-PL"/>
        </w:rPr>
        <w:t>e</w:t>
      </w:r>
      <w:r w:rsidRPr="006C2AFF">
        <w:rPr>
          <w:rFonts w:ascii="Times New Roman" w:eastAsia="Times New Roman" w:hAnsi="Times New Roman" w:cs="Times New Roman"/>
          <w:lang w:eastAsia="pl-PL"/>
        </w:rPr>
        <w:t xml:space="preserve"> punktów przeznaczonych na:</w:t>
      </w:r>
    </w:p>
    <w:p w:rsidR="001F3173" w:rsidRPr="001974D4" w:rsidRDefault="001F3173" w:rsidP="008C46E8">
      <w:pPr>
        <w:pStyle w:val="Akapitzlist"/>
        <w:numPr>
          <w:ilvl w:val="0"/>
          <w:numId w:val="33"/>
        </w:numPr>
        <w:spacing w:after="0" w:line="240" w:lineRule="auto"/>
        <w:ind w:left="360"/>
        <w:jc w:val="both"/>
        <w:rPr>
          <w:rFonts w:ascii="Times New Roman" w:eastAsia="Times New Roman" w:hAnsi="Times New Roman"/>
          <w:color w:val="000000" w:themeColor="text1"/>
          <w:lang w:eastAsia="pl-PL"/>
        </w:rPr>
      </w:pPr>
      <w:r w:rsidRPr="006C2AFF">
        <w:rPr>
          <w:rFonts w:ascii="Times New Roman" w:eastAsia="Times New Roman" w:hAnsi="Times New Roman"/>
          <w:lang w:eastAsia="pl-PL"/>
        </w:rPr>
        <w:t>udzielanie nieodpłat</w:t>
      </w:r>
      <w:r w:rsidRPr="001974D4">
        <w:rPr>
          <w:rFonts w:ascii="Times New Roman" w:eastAsia="Times New Roman" w:hAnsi="Times New Roman"/>
          <w:color w:val="000000" w:themeColor="text1"/>
          <w:lang w:eastAsia="pl-PL"/>
        </w:rPr>
        <w:t xml:space="preserve">nej pomocy </w:t>
      </w:r>
      <w:r w:rsidR="00C13FE4" w:rsidRPr="001974D4">
        <w:rPr>
          <w:rFonts w:ascii="Times New Roman" w:eastAsia="Times New Roman" w:hAnsi="Times New Roman"/>
          <w:color w:val="000000" w:themeColor="text1"/>
          <w:lang w:eastAsia="pl-PL"/>
        </w:rPr>
        <w:t xml:space="preserve">prawnej </w:t>
      </w:r>
      <w:r w:rsidRPr="001974D4">
        <w:rPr>
          <w:rFonts w:ascii="Times New Roman" w:eastAsia="Times New Roman" w:hAnsi="Times New Roman"/>
          <w:color w:val="000000" w:themeColor="text1"/>
          <w:lang w:eastAsia="pl-PL"/>
        </w:rPr>
        <w:t>w 2 punktach lub świadczenie nieodpłatnego poradnictwa obywatelskiego w 3 punktach</w:t>
      </w:r>
      <w:r w:rsidR="008C46E8" w:rsidRPr="001974D4">
        <w:rPr>
          <w:rFonts w:ascii="Times New Roman" w:eastAsia="Times New Roman" w:hAnsi="Times New Roman"/>
          <w:color w:val="000000" w:themeColor="text1"/>
          <w:lang w:eastAsia="pl-PL"/>
        </w:rPr>
        <w:t xml:space="preserve"> wraz z realizacj</w:t>
      </w:r>
      <w:r w:rsidR="00183C93" w:rsidRPr="001974D4">
        <w:rPr>
          <w:rFonts w:ascii="Times New Roman" w:eastAsia="Times New Roman" w:hAnsi="Times New Roman"/>
          <w:color w:val="000000" w:themeColor="text1"/>
          <w:lang w:eastAsia="pl-PL"/>
        </w:rPr>
        <w:t>ą</w:t>
      </w:r>
      <w:r w:rsidR="008C46E8" w:rsidRPr="001974D4">
        <w:rPr>
          <w:rFonts w:ascii="Times New Roman" w:eastAsia="Times New Roman" w:hAnsi="Times New Roman"/>
          <w:color w:val="000000" w:themeColor="text1"/>
          <w:lang w:eastAsia="pl-PL"/>
        </w:rPr>
        <w:t xml:space="preserve"> zadania z zakresu edukacji prawnej </w:t>
      </w:r>
      <w:r w:rsidR="00C13FE4" w:rsidRPr="001974D4">
        <w:rPr>
          <w:rFonts w:ascii="Times New Roman" w:eastAsia="Times New Roman" w:hAnsi="Times New Roman"/>
          <w:color w:val="000000" w:themeColor="text1"/>
          <w:lang w:eastAsia="pl-PL"/>
        </w:rPr>
        <w:br/>
      </w:r>
      <w:r w:rsidR="008C46E8" w:rsidRPr="001974D4">
        <w:rPr>
          <w:rFonts w:ascii="Times New Roman" w:eastAsia="Times New Roman" w:hAnsi="Times New Roman"/>
          <w:color w:val="000000" w:themeColor="text1"/>
          <w:lang w:eastAsia="pl-PL"/>
        </w:rPr>
        <w:t>w każdym z punktów</w:t>
      </w:r>
      <w:r w:rsidR="009A3781" w:rsidRPr="001974D4">
        <w:rPr>
          <w:rFonts w:ascii="Times New Roman" w:eastAsia="Times New Roman" w:hAnsi="Times New Roman"/>
          <w:color w:val="000000" w:themeColor="text1"/>
          <w:lang w:eastAsia="pl-PL"/>
        </w:rPr>
        <w:t>;</w:t>
      </w:r>
    </w:p>
    <w:p w:rsidR="001F3173" w:rsidRPr="001974D4" w:rsidRDefault="001F3173" w:rsidP="008C46E8">
      <w:pPr>
        <w:pStyle w:val="Akapitzlist"/>
        <w:numPr>
          <w:ilvl w:val="0"/>
          <w:numId w:val="33"/>
        </w:numPr>
        <w:spacing w:after="0" w:line="240" w:lineRule="auto"/>
        <w:ind w:left="360"/>
        <w:jc w:val="both"/>
        <w:rPr>
          <w:rFonts w:ascii="Times New Roman" w:eastAsia="Times New Roman" w:hAnsi="Times New Roman"/>
          <w:color w:val="000000" w:themeColor="text1"/>
          <w:lang w:eastAsia="pl-PL"/>
        </w:rPr>
      </w:pPr>
      <w:r w:rsidRPr="001974D4">
        <w:rPr>
          <w:rFonts w:ascii="Times New Roman" w:eastAsia="Times New Roman" w:hAnsi="Times New Roman"/>
          <w:color w:val="000000" w:themeColor="text1"/>
          <w:lang w:eastAsia="pl-PL"/>
        </w:rPr>
        <w:t xml:space="preserve">udzielanie nieodpłatnej pomocy prawnej w 2 punktach oraz świadczenie nieodpłatnego poradnictwa obywatelskiego w 3 punktach </w:t>
      </w:r>
      <w:r w:rsidRPr="006E585A">
        <w:rPr>
          <w:rFonts w:ascii="Times New Roman" w:eastAsia="Times New Roman" w:hAnsi="Times New Roman"/>
          <w:b/>
          <w:bCs/>
          <w:color w:val="000000" w:themeColor="text1"/>
          <w:lang w:eastAsia="pl-PL"/>
        </w:rPr>
        <w:t>(</w:t>
      </w:r>
      <w:r w:rsidR="006E585A" w:rsidRPr="006E585A">
        <w:rPr>
          <w:rFonts w:ascii="Times New Roman" w:eastAsia="Times New Roman" w:hAnsi="Times New Roman"/>
          <w:b/>
          <w:bCs/>
          <w:color w:val="000000" w:themeColor="text1"/>
          <w:lang w:eastAsia="pl-PL"/>
        </w:rPr>
        <w:t xml:space="preserve">należy składać oferty </w:t>
      </w:r>
      <w:r w:rsidRPr="006E585A">
        <w:rPr>
          <w:rFonts w:ascii="Times New Roman" w:eastAsia="Times New Roman" w:hAnsi="Times New Roman"/>
          <w:b/>
          <w:bCs/>
          <w:color w:val="000000" w:themeColor="text1"/>
          <w:lang w:eastAsia="pl-PL"/>
        </w:rPr>
        <w:t xml:space="preserve">oddzielnie </w:t>
      </w:r>
      <w:r w:rsidR="004D2855">
        <w:rPr>
          <w:rFonts w:ascii="Times New Roman" w:eastAsia="Times New Roman" w:hAnsi="Times New Roman"/>
          <w:b/>
          <w:bCs/>
          <w:color w:val="000000" w:themeColor="text1"/>
          <w:lang w:eastAsia="pl-PL"/>
        </w:rPr>
        <w:t>dla</w:t>
      </w:r>
      <w:r w:rsidRPr="006E585A">
        <w:rPr>
          <w:rFonts w:ascii="Times New Roman" w:eastAsia="Times New Roman" w:hAnsi="Times New Roman"/>
          <w:b/>
          <w:bCs/>
          <w:color w:val="000000" w:themeColor="text1"/>
          <w:lang w:eastAsia="pl-PL"/>
        </w:rPr>
        <w:t xml:space="preserve"> każd</w:t>
      </w:r>
      <w:r w:rsidR="004D2855">
        <w:rPr>
          <w:rFonts w:ascii="Times New Roman" w:eastAsia="Times New Roman" w:hAnsi="Times New Roman"/>
          <w:b/>
          <w:bCs/>
          <w:color w:val="000000" w:themeColor="text1"/>
          <w:lang w:eastAsia="pl-PL"/>
        </w:rPr>
        <w:t>ego</w:t>
      </w:r>
      <w:r w:rsidRPr="006E585A">
        <w:rPr>
          <w:rFonts w:ascii="Times New Roman" w:eastAsia="Times New Roman" w:hAnsi="Times New Roman"/>
          <w:b/>
          <w:bCs/>
          <w:color w:val="000000" w:themeColor="text1"/>
          <w:lang w:eastAsia="pl-PL"/>
        </w:rPr>
        <w:t xml:space="preserve"> rodzaj</w:t>
      </w:r>
      <w:r w:rsidR="004D2855">
        <w:rPr>
          <w:rFonts w:ascii="Times New Roman" w:eastAsia="Times New Roman" w:hAnsi="Times New Roman"/>
          <w:b/>
          <w:bCs/>
          <w:color w:val="000000" w:themeColor="text1"/>
          <w:lang w:eastAsia="pl-PL"/>
        </w:rPr>
        <w:t>u</w:t>
      </w:r>
      <w:r w:rsidRPr="006E585A">
        <w:rPr>
          <w:rFonts w:ascii="Times New Roman" w:eastAsia="Times New Roman" w:hAnsi="Times New Roman"/>
          <w:b/>
          <w:bCs/>
          <w:color w:val="000000" w:themeColor="text1"/>
          <w:lang w:eastAsia="pl-PL"/>
        </w:rPr>
        <w:t xml:space="preserve"> punktów)</w:t>
      </w:r>
      <w:r w:rsidR="008C46E8" w:rsidRPr="001974D4">
        <w:rPr>
          <w:rFonts w:ascii="Times New Roman" w:eastAsia="Times New Roman" w:hAnsi="Times New Roman"/>
          <w:color w:val="000000" w:themeColor="text1"/>
          <w:lang w:eastAsia="pl-PL"/>
        </w:rPr>
        <w:t xml:space="preserve"> wraz z realizacj</w:t>
      </w:r>
      <w:r w:rsidR="00183C93" w:rsidRPr="001974D4">
        <w:rPr>
          <w:rFonts w:ascii="Times New Roman" w:eastAsia="Times New Roman" w:hAnsi="Times New Roman"/>
          <w:color w:val="000000" w:themeColor="text1"/>
          <w:lang w:eastAsia="pl-PL"/>
        </w:rPr>
        <w:t>ą</w:t>
      </w:r>
      <w:r w:rsidR="008C46E8" w:rsidRPr="001974D4">
        <w:rPr>
          <w:rFonts w:ascii="Times New Roman" w:eastAsia="Times New Roman" w:hAnsi="Times New Roman"/>
          <w:color w:val="000000" w:themeColor="text1"/>
          <w:lang w:eastAsia="pl-PL"/>
        </w:rPr>
        <w:t xml:space="preserve"> zadania z zakresu edukacji prawnej w każdym z punktów</w:t>
      </w:r>
      <w:r w:rsidRPr="001974D4">
        <w:rPr>
          <w:rFonts w:ascii="Times New Roman" w:eastAsia="Times New Roman" w:hAnsi="Times New Roman"/>
          <w:color w:val="000000" w:themeColor="text1"/>
          <w:lang w:eastAsia="pl-PL"/>
        </w:rPr>
        <w:t>.</w:t>
      </w:r>
    </w:p>
    <w:p w:rsidR="001F3173" w:rsidRPr="001974D4" w:rsidRDefault="001F3173" w:rsidP="008C46E8">
      <w:pPr>
        <w:spacing w:after="0" w:line="240" w:lineRule="auto"/>
        <w:jc w:val="both"/>
        <w:rPr>
          <w:rFonts w:ascii="Times New Roman" w:eastAsia="Times New Roman" w:hAnsi="Times New Roman" w:cs="Times New Roman"/>
          <w:color w:val="000000" w:themeColor="text1"/>
          <w:lang w:eastAsia="pl-PL"/>
        </w:rPr>
      </w:pPr>
    </w:p>
    <w:p w:rsidR="00C31FE1" w:rsidRPr="006C2AFF" w:rsidRDefault="001F3173" w:rsidP="008C46E8">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 xml:space="preserve">Zadanie realizowane </w:t>
      </w:r>
      <w:r w:rsidR="006C2AFF">
        <w:rPr>
          <w:rFonts w:ascii="Times New Roman" w:eastAsia="Times New Roman" w:hAnsi="Times New Roman" w:cs="Times New Roman"/>
          <w:lang w:eastAsia="pl-PL"/>
        </w:rPr>
        <w:t xml:space="preserve">będzie </w:t>
      </w:r>
      <w:r w:rsidR="00120C45" w:rsidRPr="006C2AFF">
        <w:rPr>
          <w:rFonts w:ascii="Times New Roman" w:eastAsia="Times New Roman" w:hAnsi="Times New Roman" w:cs="Times New Roman"/>
          <w:lang w:eastAsia="pl-PL"/>
        </w:rPr>
        <w:t xml:space="preserve">w przeciętnym wymiarze 5 dni w tygodniu </w:t>
      </w:r>
      <w:r w:rsidR="00E857CF" w:rsidRPr="006C2AFF">
        <w:rPr>
          <w:rFonts w:ascii="Times New Roman" w:eastAsia="Times New Roman" w:hAnsi="Times New Roman" w:cs="Times New Roman"/>
          <w:lang w:eastAsia="pl-PL"/>
        </w:rPr>
        <w:t xml:space="preserve">podczas dyżuru trwającego </w:t>
      </w:r>
      <w:r w:rsidR="00120C45" w:rsidRPr="006C2AFF">
        <w:rPr>
          <w:rFonts w:ascii="Times New Roman" w:eastAsia="Times New Roman" w:hAnsi="Times New Roman" w:cs="Times New Roman"/>
          <w:lang w:eastAsia="pl-PL"/>
        </w:rPr>
        <w:t>przez co najmniej 4 godziny dziennie</w:t>
      </w:r>
      <w:r w:rsidR="00E857CF" w:rsidRPr="006C2AFF">
        <w:rPr>
          <w:rFonts w:ascii="Times New Roman" w:eastAsia="Times New Roman" w:hAnsi="Times New Roman" w:cs="Times New Roman"/>
          <w:lang w:eastAsia="pl-PL"/>
        </w:rPr>
        <w:t xml:space="preserve">, który może być na żądanie Starosty Wołomińskiego, </w:t>
      </w:r>
      <w:r w:rsidR="00E857CF" w:rsidRPr="006C2AFF">
        <w:rPr>
          <w:rFonts w:ascii="Times New Roman" w:eastAsia="Times New Roman" w:hAnsi="Times New Roman" w:cs="Times New Roman"/>
          <w:lang w:eastAsia="pl-PL"/>
        </w:rPr>
        <w:br/>
        <w:t>w przypadku określonym w art. 8 ust. 6 ustawy o nieodpłatnej pomocy prawnej</w:t>
      </w:r>
      <w:r w:rsidR="004A542D">
        <w:rPr>
          <w:rFonts w:ascii="Times New Roman" w:eastAsia="Times New Roman" w:hAnsi="Times New Roman" w:cs="Times New Roman"/>
          <w:lang w:eastAsia="pl-PL"/>
        </w:rPr>
        <w:t>,</w:t>
      </w:r>
      <w:r w:rsidR="00E857CF" w:rsidRPr="006C2AFF">
        <w:rPr>
          <w:rFonts w:ascii="Times New Roman" w:eastAsia="Times New Roman" w:hAnsi="Times New Roman" w:cs="Times New Roman"/>
          <w:lang w:eastAsia="pl-PL"/>
        </w:rPr>
        <w:t xml:space="preserve"> </w:t>
      </w:r>
      <w:r w:rsidR="004A542D">
        <w:rPr>
          <w:rFonts w:ascii="Times New Roman" w:eastAsia="Times New Roman" w:hAnsi="Times New Roman" w:cs="Times New Roman"/>
          <w:lang w:eastAsia="pl-PL"/>
        </w:rPr>
        <w:t xml:space="preserve">nieodpłatnym poradnictwie obywatelskim </w:t>
      </w:r>
      <w:r w:rsidR="00E857CF" w:rsidRPr="006C2AFF">
        <w:rPr>
          <w:rFonts w:ascii="Times New Roman" w:eastAsia="Times New Roman" w:hAnsi="Times New Roman" w:cs="Times New Roman"/>
          <w:lang w:eastAsia="pl-PL"/>
        </w:rPr>
        <w:t>oraz edukacji prawnej</w:t>
      </w:r>
      <w:r w:rsidRPr="006C2AFF">
        <w:rPr>
          <w:rFonts w:ascii="Times New Roman" w:eastAsia="Times New Roman" w:hAnsi="Times New Roman" w:cs="Times New Roman"/>
          <w:lang w:eastAsia="pl-PL"/>
        </w:rPr>
        <w:t>, wydłużony do co najmniej 5 godzin dziennie</w:t>
      </w:r>
      <w:r w:rsidR="006C2AFF">
        <w:rPr>
          <w:rFonts w:ascii="Times New Roman" w:eastAsia="Times New Roman" w:hAnsi="Times New Roman" w:cs="Times New Roman"/>
          <w:lang w:eastAsia="pl-PL"/>
        </w:rPr>
        <w:t xml:space="preserve"> we wszystkich punktach</w:t>
      </w:r>
      <w:r w:rsidRPr="006C2AFF">
        <w:rPr>
          <w:rFonts w:ascii="Times New Roman" w:eastAsia="Times New Roman" w:hAnsi="Times New Roman" w:cs="Times New Roman"/>
          <w:lang w:eastAsia="pl-PL"/>
        </w:rPr>
        <w:t>, bez zwiększenia środków przeznaczonych na realizację zadania.</w:t>
      </w:r>
    </w:p>
    <w:p w:rsidR="007D5A18" w:rsidRPr="006C2AFF" w:rsidRDefault="007D5A18" w:rsidP="008C46E8">
      <w:pPr>
        <w:spacing w:after="0" w:line="240" w:lineRule="auto"/>
        <w:jc w:val="both"/>
        <w:rPr>
          <w:rFonts w:ascii="Times New Roman" w:eastAsia="Times New Roman" w:hAnsi="Times New Roman" w:cs="Times New Roman"/>
          <w:b/>
          <w:color w:val="000000" w:themeColor="text1"/>
          <w:lang w:eastAsia="pl-PL"/>
        </w:rPr>
      </w:pPr>
    </w:p>
    <w:p w:rsidR="00C31FE1" w:rsidRPr="006C2AFF" w:rsidRDefault="00DA6269" w:rsidP="008C46E8">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Termin</w:t>
      </w:r>
      <w:r w:rsidR="00E547CE" w:rsidRPr="006C2AFF">
        <w:rPr>
          <w:rFonts w:ascii="Times New Roman" w:eastAsia="Calibri" w:hAnsi="Times New Roman" w:cs="Times New Roman"/>
          <w:color w:val="000000"/>
        </w:rPr>
        <w:t xml:space="preserve"> realizacji zadania jest równoznaczny z okresem rozliczania kosztów ze środków dotacji. Rozliczane są koszty </w:t>
      </w:r>
      <w:r w:rsidR="00616657" w:rsidRPr="006C2AFF">
        <w:rPr>
          <w:rFonts w:ascii="Times New Roman" w:eastAsia="Calibri" w:hAnsi="Times New Roman" w:cs="Times New Roman"/>
          <w:color w:val="000000"/>
        </w:rPr>
        <w:t xml:space="preserve">związane z realizacją zadania </w:t>
      </w:r>
      <w:r w:rsidR="00E547CE" w:rsidRPr="006C2AFF">
        <w:rPr>
          <w:rFonts w:ascii="Times New Roman" w:eastAsia="Calibri" w:hAnsi="Times New Roman" w:cs="Times New Roman"/>
          <w:color w:val="000000"/>
        </w:rPr>
        <w:t xml:space="preserve">od określonego umową czasu </w:t>
      </w:r>
      <w:r w:rsidR="00E21050" w:rsidRPr="006C2AFF">
        <w:rPr>
          <w:rFonts w:ascii="Times New Roman" w:eastAsia="Calibri" w:hAnsi="Times New Roman" w:cs="Times New Roman"/>
          <w:color w:val="000000"/>
        </w:rPr>
        <w:t xml:space="preserve">rozpoczęcia realizacji zadania do określonego umową czasu </w:t>
      </w:r>
      <w:r w:rsidR="00E547CE" w:rsidRPr="006C2AFF">
        <w:rPr>
          <w:rFonts w:ascii="Times New Roman" w:eastAsia="Calibri" w:hAnsi="Times New Roman" w:cs="Times New Roman"/>
          <w:color w:val="000000"/>
        </w:rPr>
        <w:t>zakończenia realizacji zadania.</w:t>
      </w:r>
    </w:p>
    <w:p w:rsidR="00120C45" w:rsidRPr="006C2AFF" w:rsidRDefault="00120C45" w:rsidP="008C46E8">
      <w:pPr>
        <w:spacing w:after="0" w:line="240" w:lineRule="auto"/>
        <w:jc w:val="both"/>
        <w:rPr>
          <w:rFonts w:ascii="Times New Roman" w:eastAsia="Calibri" w:hAnsi="Times New Roman" w:cs="Times New Roman"/>
          <w:color w:val="000000"/>
        </w:rPr>
      </w:pPr>
    </w:p>
    <w:p w:rsidR="00120C45" w:rsidRPr="006C2AFF" w:rsidRDefault="00120C45" w:rsidP="008C46E8">
      <w:pPr>
        <w:suppressAutoHyphens/>
        <w:spacing w:after="0" w:line="240" w:lineRule="auto"/>
        <w:jc w:val="both"/>
        <w:rPr>
          <w:rFonts w:ascii="Times New Roman" w:eastAsia="Calibri" w:hAnsi="Times New Roman" w:cs="Times New Roman"/>
          <w:b/>
          <w:color w:val="000000"/>
          <w:kern w:val="1"/>
          <w:lang w:eastAsia="ar-SA"/>
        </w:rPr>
      </w:pPr>
      <w:r w:rsidRPr="006C2AFF">
        <w:rPr>
          <w:rFonts w:ascii="Times New Roman" w:eastAsia="Calibri" w:hAnsi="Times New Roman" w:cs="Times New Roman"/>
          <w:b/>
          <w:color w:val="000000"/>
          <w:kern w:val="1"/>
          <w:lang w:eastAsia="ar-SA"/>
        </w:rPr>
        <w:t xml:space="preserve">Koszty, które nie mogą być dofinansowane z dotacji: </w:t>
      </w:r>
    </w:p>
    <w:p w:rsidR="00120C45" w:rsidRPr="006C2AFF" w:rsidRDefault="00120C45" w:rsidP="008C46E8">
      <w:pPr>
        <w:suppressAutoHyphens/>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Z dotacji </w:t>
      </w:r>
      <w:r w:rsidRPr="006C2AFF">
        <w:rPr>
          <w:rFonts w:ascii="Times New Roman" w:eastAsia="Calibri" w:hAnsi="Times New Roman" w:cs="Times New Roman"/>
          <w:b/>
          <w:color w:val="000000"/>
        </w:rPr>
        <w:t>nie pokrywa się wydatków, które nie są bezpośrednio związane z realizowanym zadaniem</w:t>
      </w:r>
      <w:r w:rsidRPr="006C2AFF">
        <w:rPr>
          <w:rFonts w:ascii="Times New Roman" w:eastAsia="Calibri" w:hAnsi="Times New Roman" w:cs="Times New Roman"/>
          <w:color w:val="000000"/>
        </w:rPr>
        <w:t xml:space="preserve"> i niezbędne do jego realizacji, w tym w szczególności:</w:t>
      </w:r>
    </w:p>
    <w:p w:rsidR="00120C45" w:rsidRPr="006C2AFF"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rezerwy na pokrycie </w:t>
      </w:r>
      <w:r w:rsidR="00551180" w:rsidRPr="006C2AFF">
        <w:rPr>
          <w:rFonts w:ascii="Times New Roman" w:eastAsia="Calibri" w:hAnsi="Times New Roman" w:cs="Times New Roman"/>
          <w:color w:val="000000"/>
        </w:rPr>
        <w:t>przyszłych strat lub zobowiązań;</w:t>
      </w:r>
    </w:p>
    <w:p w:rsidR="00120C45" w:rsidRPr="006C2AFF"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6C2AFF">
        <w:rPr>
          <w:rFonts w:ascii="Times New Roman" w:eastAsia="Calibri" w:hAnsi="Times New Roman" w:cs="Times New Roman"/>
          <w:color w:val="000000"/>
        </w:rPr>
        <w:t>odsetki z tytułu nieza</w:t>
      </w:r>
      <w:r w:rsidR="00551180" w:rsidRPr="006C2AFF">
        <w:rPr>
          <w:rFonts w:ascii="Times New Roman" w:eastAsia="Calibri" w:hAnsi="Times New Roman" w:cs="Times New Roman"/>
          <w:color w:val="000000"/>
        </w:rPr>
        <w:t>płaconych w terminie zobowiązań;</w:t>
      </w:r>
    </w:p>
    <w:p w:rsidR="00120C45" w:rsidRPr="006C2AFF"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wydatki już finansowane z innych źródeł </w:t>
      </w:r>
      <w:r w:rsidR="00551180" w:rsidRPr="006C2AFF">
        <w:rPr>
          <w:rFonts w:ascii="Times New Roman" w:eastAsia="Calibri" w:hAnsi="Times New Roman" w:cs="Times New Roman"/>
          <w:color w:val="000000"/>
        </w:rPr>
        <w:t>niż określone przez organizację;</w:t>
      </w:r>
    </w:p>
    <w:p w:rsidR="00120C45" w:rsidRPr="006C2AFF"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6C2AFF">
        <w:rPr>
          <w:rFonts w:ascii="Times New Roman" w:eastAsia="Calibri" w:hAnsi="Times New Roman" w:cs="Times New Roman"/>
          <w:color w:val="000000"/>
        </w:rPr>
        <w:t>nagrody, premie i inne formy bonifikaty rzeczowej lub finansowej dla osób zaj</w:t>
      </w:r>
      <w:r w:rsidR="00551180" w:rsidRPr="006C2AFF">
        <w:rPr>
          <w:rFonts w:ascii="Times New Roman" w:eastAsia="Calibri" w:hAnsi="Times New Roman" w:cs="Times New Roman"/>
          <w:color w:val="000000"/>
        </w:rPr>
        <w:t>mujących się realizacją zadania;</w:t>
      </w:r>
    </w:p>
    <w:p w:rsidR="00120C45" w:rsidRPr="006C2AFF"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6C2AFF">
        <w:rPr>
          <w:rFonts w:ascii="Times New Roman" w:eastAsia="Calibri" w:hAnsi="Times New Roman" w:cs="Times New Roman"/>
          <w:color w:val="000000"/>
        </w:rPr>
        <w:t>wydatki związane z działal</w:t>
      </w:r>
      <w:r w:rsidR="00551180" w:rsidRPr="006C2AFF">
        <w:rPr>
          <w:rFonts w:ascii="Times New Roman" w:eastAsia="Calibri" w:hAnsi="Times New Roman" w:cs="Times New Roman"/>
          <w:color w:val="000000"/>
        </w:rPr>
        <w:t>nością polityczną lub religijną;</w:t>
      </w:r>
    </w:p>
    <w:p w:rsidR="00120C45" w:rsidRPr="006C2AFF"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6C2AFF">
        <w:rPr>
          <w:rFonts w:ascii="Times New Roman" w:eastAsia="Calibri" w:hAnsi="Times New Roman" w:cs="Times New Roman"/>
          <w:color w:val="000000"/>
        </w:rPr>
        <w:t>pomoc finan</w:t>
      </w:r>
      <w:r w:rsidR="00551180" w:rsidRPr="006C2AFF">
        <w:rPr>
          <w:rFonts w:ascii="Times New Roman" w:eastAsia="Calibri" w:hAnsi="Times New Roman" w:cs="Times New Roman"/>
          <w:color w:val="000000"/>
        </w:rPr>
        <w:t>sowa udzielana osobom fizycznym;</w:t>
      </w:r>
    </w:p>
    <w:p w:rsidR="00120C45" w:rsidRPr="006C2AFF"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6C2AFF">
        <w:rPr>
          <w:rFonts w:ascii="Times New Roman" w:eastAsia="Calibri" w:hAnsi="Times New Roman" w:cs="Times New Roman"/>
          <w:color w:val="000000"/>
        </w:rPr>
        <w:t>wydatki związane z realizacją przedsięwzięć, które są dofinansowane z budżetu Powiatu Wołomińskiego na podstawie</w:t>
      </w:r>
      <w:r w:rsidR="00551180" w:rsidRPr="006C2AFF">
        <w:rPr>
          <w:rFonts w:ascii="Times New Roman" w:eastAsia="Calibri" w:hAnsi="Times New Roman" w:cs="Times New Roman"/>
          <w:color w:val="000000"/>
        </w:rPr>
        <w:t xml:space="preserve"> odrębnych przepisów;</w:t>
      </w:r>
    </w:p>
    <w:p w:rsidR="00120C45" w:rsidRPr="001974D4"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1974D4">
        <w:rPr>
          <w:rFonts w:ascii="Times New Roman" w:eastAsia="Calibri" w:hAnsi="Times New Roman" w:cs="Times New Roman"/>
          <w:color w:val="000000"/>
        </w:rPr>
        <w:t xml:space="preserve">wydatki związane z działalnością gospodarczą organizacji prowadzących </w:t>
      </w:r>
      <w:r w:rsidR="00551180" w:rsidRPr="001974D4">
        <w:rPr>
          <w:rFonts w:ascii="Times New Roman" w:eastAsia="Calibri" w:hAnsi="Times New Roman" w:cs="Times New Roman"/>
          <w:color w:val="000000"/>
        </w:rPr>
        <w:t>działalność pożytku publicznego;</w:t>
      </w:r>
    </w:p>
    <w:p w:rsidR="00120C45" w:rsidRPr="001974D4" w:rsidRDefault="00120C45" w:rsidP="008C46E8">
      <w:pPr>
        <w:pStyle w:val="Tekstpodstawowywcity"/>
        <w:numPr>
          <w:ilvl w:val="0"/>
          <w:numId w:val="13"/>
        </w:numPr>
        <w:tabs>
          <w:tab w:val="left" w:pos="429"/>
        </w:tabs>
        <w:suppressAutoHyphens/>
        <w:spacing w:after="0" w:line="240" w:lineRule="auto"/>
        <w:ind w:left="363"/>
        <w:jc w:val="both"/>
        <w:rPr>
          <w:rFonts w:ascii="Times New Roman" w:eastAsia="Calibri" w:hAnsi="Times New Roman" w:cs="Times New Roman"/>
          <w:color w:val="000000"/>
        </w:rPr>
      </w:pPr>
      <w:r w:rsidRPr="001974D4">
        <w:rPr>
          <w:rFonts w:ascii="Times New Roman" w:eastAsia="Calibri" w:hAnsi="Times New Roman" w:cs="Times New Roman"/>
          <w:color w:val="000000"/>
        </w:rPr>
        <w:t>refundacja kosztów zrealizowanych wcześniej przedsięwzięć.</w:t>
      </w:r>
    </w:p>
    <w:p w:rsidR="001974D4" w:rsidRPr="001974D4" w:rsidRDefault="001974D4" w:rsidP="001974D4">
      <w:pPr>
        <w:spacing w:after="0" w:line="240" w:lineRule="auto"/>
        <w:jc w:val="both"/>
        <w:rPr>
          <w:rFonts w:ascii="Times New Roman" w:hAnsi="Times New Roman"/>
          <w:color w:val="000000"/>
        </w:rPr>
      </w:pPr>
      <w:r w:rsidRPr="002A14F5">
        <w:rPr>
          <w:rFonts w:ascii="Times New Roman" w:hAnsi="Times New Roman"/>
          <w:b/>
          <w:bCs/>
          <w:color w:val="000000"/>
        </w:rPr>
        <w:t>Ze środków pochodzących z dotacji nie mogą być pokrywane</w:t>
      </w:r>
      <w:r w:rsidRPr="001974D4">
        <w:rPr>
          <w:rFonts w:ascii="Times New Roman" w:hAnsi="Times New Roman"/>
          <w:color w:val="000000"/>
        </w:rPr>
        <w:t xml:space="preserve"> zakupy środków trwałych (wartość jednego artykułu/produktu nie może przekroczyć kwoty 10.000 zł).  </w:t>
      </w:r>
    </w:p>
    <w:p w:rsidR="001974D4" w:rsidRPr="004345A7" w:rsidRDefault="001974D4" w:rsidP="001974D4">
      <w:pPr>
        <w:spacing w:after="0" w:line="240" w:lineRule="auto"/>
        <w:jc w:val="both"/>
        <w:rPr>
          <w:rFonts w:ascii="Times New Roman" w:eastAsia="Times New Roman" w:hAnsi="Times New Roman"/>
          <w:color w:val="000000" w:themeColor="text1"/>
        </w:rPr>
      </w:pPr>
      <w:r w:rsidRPr="004A542D">
        <w:rPr>
          <w:rFonts w:ascii="Times New Roman" w:eastAsia="Times New Roman" w:hAnsi="Times New Roman"/>
          <w:b/>
          <w:bCs/>
          <w:color w:val="000000" w:themeColor="text1"/>
        </w:rPr>
        <w:t>Podatek od towarów i usług</w:t>
      </w:r>
      <w:r w:rsidRPr="004345A7">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w:t>
      </w:r>
      <w:r w:rsidR="006E585A">
        <w:rPr>
          <w:rFonts w:ascii="Times New Roman" w:eastAsia="Times New Roman" w:hAnsi="Times New Roman"/>
          <w:color w:val="000000" w:themeColor="text1"/>
        </w:rPr>
        <w:t xml:space="preserve"> </w:t>
      </w:r>
      <w:r w:rsidRPr="004345A7">
        <w:rPr>
          <w:rFonts w:ascii="Times New Roman" w:eastAsia="Times New Roman" w:hAnsi="Times New Roman"/>
          <w:color w:val="000000" w:themeColor="text1"/>
        </w:rPr>
        <w:t>towarów i usług (t. j. Dz. U. z 2018 r. poz. 2174, z późn. zm.), to VAT nie może być uznany za koszt kwalifikowany.</w:t>
      </w:r>
    </w:p>
    <w:p w:rsidR="00120C45" w:rsidRPr="001974D4" w:rsidRDefault="00120C45" w:rsidP="008C46E8">
      <w:pPr>
        <w:spacing w:after="0" w:line="240" w:lineRule="auto"/>
        <w:jc w:val="both"/>
        <w:rPr>
          <w:rFonts w:ascii="Times New Roman" w:hAnsi="Times New Roman" w:cs="Times New Roman"/>
          <w:color w:val="000000"/>
        </w:rPr>
      </w:pPr>
    </w:p>
    <w:p w:rsidR="00120C45" w:rsidRPr="006C2AFF" w:rsidRDefault="00120C45" w:rsidP="008C46E8">
      <w:pPr>
        <w:spacing w:after="0" w:line="240" w:lineRule="auto"/>
        <w:jc w:val="both"/>
        <w:rPr>
          <w:rFonts w:ascii="Times New Roman" w:hAnsi="Times New Roman" w:cs="Times New Roman"/>
          <w:color w:val="000000"/>
        </w:rPr>
      </w:pPr>
      <w:r w:rsidRPr="006C2AFF">
        <w:rPr>
          <w:rFonts w:ascii="Times New Roman" w:hAnsi="Times New Roman" w:cs="Times New Roman"/>
          <w:color w:val="000000"/>
        </w:rPr>
        <w:t xml:space="preserve">Ponadto, biorąc pod uwagę treść porozumień zawartych przez Powiat z </w:t>
      </w:r>
      <w:r w:rsidR="004B5FC0" w:rsidRPr="006C2AFF">
        <w:rPr>
          <w:rFonts w:ascii="Times New Roman" w:hAnsi="Times New Roman" w:cs="Times New Roman"/>
          <w:color w:val="000000"/>
        </w:rPr>
        <w:t>G</w:t>
      </w:r>
      <w:r w:rsidRPr="006C2AFF">
        <w:rPr>
          <w:rFonts w:ascii="Times New Roman" w:hAnsi="Times New Roman" w:cs="Times New Roman"/>
          <w:color w:val="000000"/>
        </w:rPr>
        <w:t>minami na udostępnienie lokalu, w którym usytuowany będzie punkt nieodpłatnej pomocy prawnej</w:t>
      </w:r>
      <w:r w:rsidR="00331B60">
        <w:rPr>
          <w:rFonts w:ascii="Times New Roman" w:hAnsi="Times New Roman" w:cs="Times New Roman"/>
          <w:color w:val="000000"/>
        </w:rPr>
        <w:t xml:space="preserve"> lub punkt nieodpłatnego </w:t>
      </w:r>
      <w:r w:rsidR="00331B60">
        <w:rPr>
          <w:rFonts w:ascii="Times New Roman" w:hAnsi="Times New Roman" w:cs="Times New Roman"/>
          <w:color w:val="000000"/>
        </w:rPr>
        <w:lastRenderedPageBreak/>
        <w:t>poradnictwa obywatelskiego</w:t>
      </w:r>
      <w:r w:rsidRPr="006C2AFF">
        <w:rPr>
          <w:rFonts w:ascii="Times New Roman" w:hAnsi="Times New Roman" w:cs="Times New Roman"/>
          <w:color w:val="000000"/>
        </w:rPr>
        <w:t xml:space="preserve">, </w:t>
      </w:r>
      <w:r w:rsidRPr="006C2AFF">
        <w:rPr>
          <w:rFonts w:ascii="Times New Roman" w:hAnsi="Times New Roman" w:cs="Times New Roman"/>
          <w:b/>
          <w:color w:val="000000"/>
        </w:rPr>
        <w:t xml:space="preserve">nie pokrywa się wydatków związanych z </w:t>
      </w:r>
      <w:r w:rsidR="00616657" w:rsidRPr="006C2AFF">
        <w:rPr>
          <w:rFonts w:ascii="Times New Roman" w:hAnsi="Times New Roman" w:cs="Times New Roman"/>
          <w:b/>
          <w:color w:val="000000"/>
        </w:rPr>
        <w:t xml:space="preserve">udostępnieniem, </w:t>
      </w:r>
      <w:r w:rsidRPr="006C2AFF">
        <w:rPr>
          <w:rFonts w:ascii="Times New Roman" w:hAnsi="Times New Roman" w:cs="Times New Roman"/>
          <w:b/>
          <w:color w:val="000000"/>
        </w:rPr>
        <w:t>utrzymaniem i eksploatacją lokalu, w szczególności</w:t>
      </w:r>
      <w:r w:rsidRPr="006C2AFF">
        <w:rPr>
          <w:rFonts w:ascii="Times New Roman" w:hAnsi="Times New Roman" w:cs="Times New Roman"/>
          <w:color w:val="000000"/>
        </w:rPr>
        <w:t xml:space="preserve">: </w:t>
      </w:r>
    </w:p>
    <w:p w:rsidR="00120C45" w:rsidRPr="006C2AFF" w:rsidRDefault="00120C45" w:rsidP="008C46E8">
      <w:pPr>
        <w:pStyle w:val="Tekstpodstawowy"/>
        <w:numPr>
          <w:ilvl w:val="0"/>
          <w:numId w:val="14"/>
        </w:numPr>
        <w:tabs>
          <w:tab w:val="clear" w:pos="1068"/>
        </w:tabs>
        <w:suppressAutoHyphens w:val="0"/>
        <w:spacing w:after="0" w:line="240" w:lineRule="auto"/>
        <w:ind w:left="363"/>
        <w:rPr>
          <w:rFonts w:ascii="Times New Roman" w:hAnsi="Times New Roman"/>
        </w:rPr>
      </w:pPr>
      <w:r w:rsidRPr="006C2AFF">
        <w:rPr>
          <w:rFonts w:ascii="Times New Roman" w:hAnsi="Times New Roman"/>
          <w:color w:val="000000"/>
        </w:rPr>
        <w:t>użytkowa</w:t>
      </w:r>
      <w:r w:rsidRPr="006C2AFF">
        <w:rPr>
          <w:rFonts w:ascii="Times New Roman" w:hAnsi="Times New Roman"/>
        </w:rPr>
        <w:t>niem sieci energetycznej, telefonicznej, teleinformatycznej;</w:t>
      </w:r>
    </w:p>
    <w:p w:rsidR="00120C45" w:rsidRPr="006C2AFF" w:rsidRDefault="00120C45" w:rsidP="008C46E8">
      <w:pPr>
        <w:pStyle w:val="Tekstpodstawowy"/>
        <w:numPr>
          <w:ilvl w:val="0"/>
          <w:numId w:val="14"/>
        </w:numPr>
        <w:tabs>
          <w:tab w:val="clear" w:pos="1068"/>
        </w:tabs>
        <w:suppressAutoHyphens w:val="0"/>
        <w:spacing w:after="0" w:line="240" w:lineRule="auto"/>
        <w:ind w:left="363"/>
        <w:rPr>
          <w:rFonts w:ascii="Times New Roman" w:hAnsi="Times New Roman"/>
        </w:rPr>
      </w:pPr>
      <w:r w:rsidRPr="006C2AFF">
        <w:rPr>
          <w:rFonts w:ascii="Times New Roman" w:hAnsi="Times New Roman"/>
        </w:rPr>
        <w:t>wywozem nieczystości stałych;</w:t>
      </w:r>
    </w:p>
    <w:p w:rsidR="00120C45" w:rsidRPr="008141B3" w:rsidRDefault="009B76C2" w:rsidP="008C46E8">
      <w:pPr>
        <w:pStyle w:val="Tekstpodstawowy"/>
        <w:numPr>
          <w:ilvl w:val="0"/>
          <w:numId w:val="14"/>
        </w:numPr>
        <w:tabs>
          <w:tab w:val="clear" w:pos="1068"/>
        </w:tabs>
        <w:suppressAutoHyphens w:val="0"/>
        <w:spacing w:after="0" w:line="240" w:lineRule="auto"/>
        <w:ind w:left="363"/>
        <w:rPr>
          <w:rFonts w:ascii="Times New Roman" w:hAnsi="Times New Roman"/>
        </w:rPr>
      </w:pPr>
      <w:r w:rsidRPr="006C2AFF">
        <w:rPr>
          <w:rFonts w:ascii="Times New Roman" w:hAnsi="Times New Roman"/>
        </w:rPr>
        <w:t xml:space="preserve">dostawą wody </w:t>
      </w:r>
      <w:r w:rsidRPr="008141B3">
        <w:rPr>
          <w:rFonts w:ascii="Times New Roman" w:hAnsi="Times New Roman"/>
        </w:rPr>
        <w:t>oraz odbiorem</w:t>
      </w:r>
      <w:r w:rsidR="00120C45" w:rsidRPr="008141B3">
        <w:rPr>
          <w:rFonts w:ascii="Times New Roman" w:hAnsi="Times New Roman"/>
        </w:rPr>
        <w:t xml:space="preserve"> ścieków;</w:t>
      </w:r>
    </w:p>
    <w:p w:rsidR="00120C45" w:rsidRPr="002C5616" w:rsidRDefault="00120C45" w:rsidP="008C46E8">
      <w:pPr>
        <w:pStyle w:val="Tekstpodstawowy"/>
        <w:numPr>
          <w:ilvl w:val="0"/>
          <w:numId w:val="14"/>
        </w:numPr>
        <w:tabs>
          <w:tab w:val="clear" w:pos="1068"/>
        </w:tabs>
        <w:suppressAutoHyphens w:val="0"/>
        <w:spacing w:after="0" w:line="240" w:lineRule="auto"/>
        <w:ind w:left="363"/>
        <w:rPr>
          <w:rFonts w:ascii="Times New Roman" w:hAnsi="Times New Roman"/>
          <w:color w:val="000000"/>
        </w:rPr>
      </w:pPr>
      <w:r w:rsidRPr="008141B3">
        <w:rPr>
          <w:rFonts w:ascii="Times New Roman" w:hAnsi="Times New Roman"/>
        </w:rPr>
        <w:t xml:space="preserve">w sezonie zimowym </w:t>
      </w:r>
      <w:r w:rsidR="009B76C2" w:rsidRPr="008141B3">
        <w:rPr>
          <w:rFonts w:ascii="Times New Roman" w:hAnsi="Times New Roman"/>
          <w:color w:val="000000" w:themeColor="text1"/>
        </w:rPr>
        <w:t xml:space="preserve">– </w:t>
      </w:r>
      <w:r w:rsidRPr="008141B3">
        <w:rPr>
          <w:rFonts w:ascii="Times New Roman" w:hAnsi="Times New Roman"/>
        </w:rPr>
        <w:t>ogrzewaniem pomieszczeń;</w:t>
      </w:r>
    </w:p>
    <w:p w:rsidR="00120C45" w:rsidRPr="008141B3" w:rsidRDefault="002C5616" w:rsidP="008C46E8">
      <w:pPr>
        <w:pStyle w:val="Tekstpodstawowy"/>
        <w:numPr>
          <w:ilvl w:val="0"/>
          <w:numId w:val="14"/>
        </w:numPr>
        <w:tabs>
          <w:tab w:val="clear" w:pos="1068"/>
        </w:tabs>
        <w:suppressAutoHyphens w:val="0"/>
        <w:spacing w:after="0" w:line="240" w:lineRule="auto"/>
        <w:ind w:left="363"/>
        <w:rPr>
          <w:rFonts w:ascii="Times New Roman" w:hAnsi="Times New Roman"/>
          <w:color w:val="000000"/>
        </w:rPr>
      </w:pPr>
      <w:r>
        <w:rPr>
          <w:rFonts w:ascii="Times New Roman" w:hAnsi="Times New Roman"/>
          <w:color w:val="000000"/>
        </w:rPr>
        <w:t>utrzymaniem czystości na terenie punktu</w:t>
      </w:r>
      <w:r w:rsidR="00120C45" w:rsidRPr="008141B3">
        <w:rPr>
          <w:rFonts w:ascii="Times New Roman" w:hAnsi="Times New Roman"/>
          <w:color w:val="000000"/>
        </w:rPr>
        <w:t>;</w:t>
      </w:r>
    </w:p>
    <w:p w:rsidR="00120C45" w:rsidRPr="008141B3" w:rsidRDefault="00120C45" w:rsidP="008C46E8">
      <w:pPr>
        <w:pStyle w:val="Tekstpodstawowy"/>
        <w:numPr>
          <w:ilvl w:val="0"/>
          <w:numId w:val="14"/>
        </w:numPr>
        <w:tabs>
          <w:tab w:val="clear" w:pos="1068"/>
        </w:tabs>
        <w:suppressAutoHyphens w:val="0"/>
        <w:spacing w:after="0" w:line="240" w:lineRule="auto"/>
        <w:ind w:left="363"/>
        <w:rPr>
          <w:rFonts w:ascii="Times New Roman" w:hAnsi="Times New Roman"/>
          <w:color w:val="000000"/>
        </w:rPr>
      </w:pPr>
      <w:r w:rsidRPr="008141B3">
        <w:rPr>
          <w:rFonts w:ascii="Times New Roman" w:hAnsi="Times New Roman"/>
          <w:color w:val="000000"/>
        </w:rPr>
        <w:t>ochroną obiektu.</w:t>
      </w:r>
    </w:p>
    <w:p w:rsidR="00120C45" w:rsidRPr="008141B3" w:rsidRDefault="00120C45" w:rsidP="008C46E8">
      <w:pPr>
        <w:spacing w:after="0" w:line="240" w:lineRule="auto"/>
        <w:jc w:val="both"/>
        <w:rPr>
          <w:rFonts w:ascii="Times New Roman" w:eastAsia="Calibri" w:hAnsi="Times New Roman" w:cs="Times New Roman"/>
          <w:color w:val="000000"/>
        </w:rPr>
      </w:pPr>
    </w:p>
    <w:p w:rsidR="008141B3" w:rsidRPr="006E585A" w:rsidRDefault="00331B60" w:rsidP="00331B60">
      <w:pPr>
        <w:suppressAutoHyphens/>
        <w:spacing w:after="0" w:line="240" w:lineRule="auto"/>
        <w:jc w:val="both"/>
        <w:rPr>
          <w:rFonts w:ascii="Times New Roman" w:hAnsi="Times New Roman"/>
          <w:color w:val="000000" w:themeColor="text1"/>
        </w:rPr>
      </w:pPr>
      <w:r w:rsidRPr="008141B3">
        <w:rPr>
          <w:rFonts w:ascii="Times New Roman" w:hAnsi="Times New Roman"/>
          <w:color w:val="000000"/>
        </w:rPr>
        <w:t>W trakcie realizacji zadania mogą być dokonywane przesunięcia w zakresie poszczególnych pozycji kosztów działania oraz pomiędzy działaniami do 10 %. Zmiany powyżej 10 % wymagają złożenia pisemnego, uzasadnionego wniosku oraz uprzedniej zgody Zarządu Powiatu Wo</w:t>
      </w:r>
      <w:r w:rsidRPr="006E585A">
        <w:rPr>
          <w:rFonts w:ascii="Times New Roman" w:hAnsi="Times New Roman"/>
          <w:color w:val="000000" w:themeColor="text1"/>
        </w:rPr>
        <w:t>łomińskiego</w:t>
      </w:r>
      <w:r w:rsidR="008141B3" w:rsidRPr="006E585A">
        <w:rPr>
          <w:rFonts w:ascii="Times New Roman" w:hAnsi="Times New Roman"/>
          <w:color w:val="000000" w:themeColor="text1"/>
        </w:rPr>
        <w:t xml:space="preserve">, </w:t>
      </w:r>
      <w:r w:rsidR="008141B3" w:rsidRPr="006E585A">
        <w:rPr>
          <w:rFonts w:ascii="Times New Roman" w:hAnsi="Times New Roman"/>
          <w:color w:val="000000" w:themeColor="text1"/>
        </w:rPr>
        <w:br/>
        <w:t>z zastrzeżeniem, że</w:t>
      </w:r>
      <w:r w:rsidR="00290F88" w:rsidRPr="006E585A">
        <w:rPr>
          <w:rFonts w:ascii="Times New Roman" w:hAnsi="Times New Roman"/>
          <w:color w:val="000000" w:themeColor="text1"/>
        </w:rPr>
        <w:t>:</w:t>
      </w:r>
      <w:r w:rsidR="008141B3" w:rsidRPr="006E585A">
        <w:rPr>
          <w:rFonts w:ascii="Times New Roman" w:hAnsi="Times New Roman"/>
          <w:color w:val="000000" w:themeColor="text1"/>
        </w:rPr>
        <w:t xml:space="preserve"> </w:t>
      </w:r>
    </w:p>
    <w:p w:rsidR="008141B3" w:rsidRPr="006E585A" w:rsidRDefault="008141B3" w:rsidP="008141B3">
      <w:pPr>
        <w:pStyle w:val="Akapitzlist"/>
        <w:numPr>
          <w:ilvl w:val="0"/>
          <w:numId w:val="47"/>
        </w:numPr>
        <w:suppressAutoHyphens/>
        <w:spacing w:after="0" w:line="240" w:lineRule="auto"/>
        <w:ind w:left="360"/>
        <w:jc w:val="both"/>
        <w:rPr>
          <w:rFonts w:ascii="Times New Roman" w:hAnsi="Times New Roman"/>
          <w:color w:val="000000" w:themeColor="text1"/>
        </w:rPr>
      </w:pPr>
      <w:r w:rsidRPr="006E585A">
        <w:rPr>
          <w:rFonts w:ascii="Times New Roman" w:hAnsi="Times New Roman"/>
          <w:color w:val="000000" w:themeColor="text1"/>
        </w:rPr>
        <w:t>n</w:t>
      </w:r>
      <w:r w:rsidR="00331B60" w:rsidRPr="006E585A">
        <w:rPr>
          <w:rFonts w:ascii="Times New Roman" w:hAnsi="Times New Roman"/>
          <w:color w:val="000000" w:themeColor="text1"/>
        </w:rPr>
        <w:t>ie jest dopuszczalne przesunięcie środków przeznaczonych na prowadzeni</w:t>
      </w:r>
      <w:r w:rsidR="006E585A" w:rsidRPr="006E585A">
        <w:rPr>
          <w:rFonts w:ascii="Times New Roman" w:hAnsi="Times New Roman"/>
          <w:color w:val="000000" w:themeColor="text1"/>
        </w:rPr>
        <w:t>e</w:t>
      </w:r>
      <w:r w:rsidR="00331B60" w:rsidRPr="006E585A">
        <w:rPr>
          <w:rFonts w:ascii="Times New Roman" w:hAnsi="Times New Roman"/>
          <w:color w:val="000000" w:themeColor="text1"/>
        </w:rPr>
        <w:t xml:space="preserve"> punktów na zadanie z zakresu edukacji prawnej</w:t>
      </w:r>
      <w:r w:rsidRPr="006E585A">
        <w:rPr>
          <w:rFonts w:ascii="Times New Roman" w:hAnsi="Times New Roman"/>
          <w:color w:val="000000" w:themeColor="text1"/>
        </w:rPr>
        <w:t>;</w:t>
      </w:r>
    </w:p>
    <w:p w:rsidR="00331B60" w:rsidRPr="006E585A" w:rsidRDefault="00331B60" w:rsidP="008141B3">
      <w:pPr>
        <w:pStyle w:val="Akapitzlist"/>
        <w:numPr>
          <w:ilvl w:val="0"/>
          <w:numId w:val="47"/>
        </w:numPr>
        <w:suppressAutoHyphens/>
        <w:spacing w:after="0" w:line="240" w:lineRule="auto"/>
        <w:ind w:left="360"/>
        <w:jc w:val="both"/>
        <w:rPr>
          <w:rFonts w:ascii="Times New Roman" w:hAnsi="Times New Roman"/>
          <w:color w:val="000000" w:themeColor="text1"/>
        </w:rPr>
      </w:pPr>
      <w:r w:rsidRPr="006E585A">
        <w:rPr>
          <w:rFonts w:ascii="Times New Roman" w:hAnsi="Times New Roman"/>
          <w:color w:val="000000" w:themeColor="text1"/>
        </w:rPr>
        <w:t>nie dopuszcza się przesuwania środków przeznaczonych na edukacj</w:t>
      </w:r>
      <w:r w:rsidR="006E585A" w:rsidRPr="006E585A">
        <w:rPr>
          <w:rFonts w:ascii="Times New Roman" w:hAnsi="Times New Roman"/>
          <w:color w:val="000000" w:themeColor="text1"/>
        </w:rPr>
        <w:t>ę</w:t>
      </w:r>
      <w:r w:rsidRPr="006E585A">
        <w:rPr>
          <w:rFonts w:ascii="Times New Roman" w:hAnsi="Times New Roman"/>
          <w:color w:val="000000" w:themeColor="text1"/>
        </w:rPr>
        <w:t xml:space="preserve"> prawn</w:t>
      </w:r>
      <w:r w:rsidR="006E585A" w:rsidRPr="006E585A">
        <w:rPr>
          <w:rFonts w:ascii="Times New Roman" w:hAnsi="Times New Roman"/>
          <w:color w:val="000000" w:themeColor="text1"/>
        </w:rPr>
        <w:t>ą</w:t>
      </w:r>
      <w:r w:rsidRPr="006E585A">
        <w:rPr>
          <w:rFonts w:ascii="Times New Roman" w:hAnsi="Times New Roman"/>
          <w:color w:val="000000" w:themeColor="text1"/>
        </w:rPr>
        <w:t xml:space="preserve"> na </w:t>
      </w:r>
      <w:r w:rsidR="008141B3" w:rsidRPr="006E585A">
        <w:rPr>
          <w:rFonts w:ascii="Times New Roman" w:hAnsi="Times New Roman"/>
          <w:color w:val="000000" w:themeColor="text1"/>
        </w:rPr>
        <w:t>zadanie polegające na prowadzenie punktów.</w:t>
      </w:r>
    </w:p>
    <w:p w:rsidR="00331B60" w:rsidRPr="008141B3" w:rsidRDefault="00331B60" w:rsidP="00331B60">
      <w:pPr>
        <w:suppressAutoHyphens/>
        <w:spacing w:after="0" w:line="240" w:lineRule="auto"/>
        <w:jc w:val="both"/>
        <w:rPr>
          <w:rFonts w:ascii="Times New Roman" w:hAnsi="Times New Roman"/>
          <w:color w:val="000000"/>
        </w:rPr>
      </w:pPr>
    </w:p>
    <w:p w:rsidR="00331B60" w:rsidRPr="008141B3" w:rsidRDefault="00331B60" w:rsidP="00331B60">
      <w:pPr>
        <w:suppressAutoHyphens/>
        <w:spacing w:after="0" w:line="240" w:lineRule="auto"/>
        <w:jc w:val="both"/>
        <w:rPr>
          <w:rFonts w:ascii="Times New Roman" w:hAnsi="Times New Roman"/>
          <w:color w:val="000000"/>
        </w:rPr>
      </w:pPr>
      <w:r w:rsidRPr="008141B3">
        <w:rPr>
          <w:rFonts w:ascii="Times New Roman" w:hAnsi="Times New Roman"/>
          <w:color w:val="000000"/>
        </w:rPr>
        <w:t>W trakcie realizacji zadania dopuszcza się utworzenie nowej pozycji kosztów lub likwidację pozycji kosztów, jednak wprowadzona zmiana nie może zmienić istoty zadania. Utworzenie nowej pozycji kosztów wymaga złożenia pisemnego, uzasadnionego wniosku oraz uprzedniej zgody Zarządu Powiatu Wołomińskiego.</w:t>
      </w:r>
    </w:p>
    <w:p w:rsidR="00331B60" w:rsidRPr="008141B3" w:rsidRDefault="00331B60" w:rsidP="008C46E8">
      <w:pPr>
        <w:spacing w:after="0" w:line="240" w:lineRule="auto"/>
        <w:jc w:val="both"/>
        <w:rPr>
          <w:rFonts w:ascii="Times New Roman" w:eastAsia="Calibri" w:hAnsi="Times New Roman" w:cs="Times New Roman"/>
          <w:color w:val="000000"/>
        </w:rPr>
      </w:pPr>
    </w:p>
    <w:p w:rsidR="00C31FE1" w:rsidRPr="008141B3" w:rsidRDefault="00C31FE1" w:rsidP="008C46E8">
      <w:pPr>
        <w:spacing w:after="0" w:line="240" w:lineRule="auto"/>
        <w:jc w:val="both"/>
        <w:rPr>
          <w:rFonts w:ascii="Times New Roman" w:eastAsia="Calibri" w:hAnsi="Times New Roman" w:cs="Times New Roman"/>
          <w:color w:val="000000"/>
        </w:rPr>
      </w:pPr>
      <w:r w:rsidRPr="008141B3">
        <w:rPr>
          <w:rFonts w:ascii="Times New Roman" w:eastAsia="Calibri" w:hAnsi="Times New Roman" w:cs="Times New Roman"/>
          <w:color w:val="000000"/>
        </w:rPr>
        <w:t>Z podmiot</w:t>
      </w:r>
      <w:r w:rsidR="00CE1017" w:rsidRPr="008141B3">
        <w:rPr>
          <w:rFonts w:ascii="Times New Roman" w:eastAsia="Calibri" w:hAnsi="Times New Roman" w:cs="Times New Roman"/>
          <w:color w:val="000000"/>
        </w:rPr>
        <w:t>em</w:t>
      </w:r>
      <w:r w:rsidRPr="008141B3">
        <w:rPr>
          <w:rFonts w:ascii="Times New Roman" w:eastAsia="Calibri" w:hAnsi="Times New Roman" w:cs="Times New Roman"/>
          <w:color w:val="000000"/>
        </w:rPr>
        <w:t>, któr</w:t>
      </w:r>
      <w:r w:rsidR="00CD08D2" w:rsidRPr="008141B3">
        <w:rPr>
          <w:rFonts w:ascii="Times New Roman" w:eastAsia="Calibri" w:hAnsi="Times New Roman" w:cs="Times New Roman"/>
          <w:color w:val="000000"/>
        </w:rPr>
        <w:t>y</w:t>
      </w:r>
      <w:r w:rsidRPr="008141B3">
        <w:rPr>
          <w:rFonts w:ascii="Times New Roman" w:eastAsia="Calibri" w:hAnsi="Times New Roman" w:cs="Times New Roman"/>
          <w:color w:val="000000"/>
        </w:rPr>
        <w:t xml:space="preserve"> będ</w:t>
      </w:r>
      <w:r w:rsidR="00CE1017" w:rsidRPr="008141B3">
        <w:rPr>
          <w:rFonts w:ascii="Times New Roman" w:eastAsia="Calibri" w:hAnsi="Times New Roman" w:cs="Times New Roman"/>
          <w:color w:val="000000"/>
        </w:rPr>
        <w:t>zie</w:t>
      </w:r>
      <w:r w:rsidRPr="008141B3">
        <w:rPr>
          <w:rFonts w:ascii="Times New Roman" w:eastAsia="Calibri" w:hAnsi="Times New Roman" w:cs="Times New Roman"/>
          <w:color w:val="000000"/>
        </w:rPr>
        <w:t xml:space="preserve"> realizował zadanie zostan</w:t>
      </w:r>
      <w:r w:rsidR="00CE1017" w:rsidRPr="008141B3">
        <w:rPr>
          <w:rFonts w:ascii="Times New Roman" w:eastAsia="Calibri" w:hAnsi="Times New Roman" w:cs="Times New Roman"/>
          <w:color w:val="000000"/>
        </w:rPr>
        <w:t>ie</w:t>
      </w:r>
      <w:r w:rsidRPr="008141B3">
        <w:rPr>
          <w:rFonts w:ascii="Times New Roman" w:eastAsia="Calibri" w:hAnsi="Times New Roman" w:cs="Times New Roman"/>
          <w:color w:val="000000"/>
        </w:rPr>
        <w:t xml:space="preserve"> podpisan</w:t>
      </w:r>
      <w:r w:rsidR="00CE1017" w:rsidRPr="008141B3">
        <w:rPr>
          <w:rFonts w:ascii="Times New Roman" w:eastAsia="Calibri" w:hAnsi="Times New Roman" w:cs="Times New Roman"/>
          <w:color w:val="000000"/>
        </w:rPr>
        <w:t>a</w:t>
      </w:r>
      <w:r w:rsidRPr="008141B3">
        <w:rPr>
          <w:rFonts w:ascii="Times New Roman" w:eastAsia="Calibri" w:hAnsi="Times New Roman" w:cs="Times New Roman"/>
          <w:color w:val="000000"/>
        </w:rPr>
        <w:t xml:space="preserve"> umow</w:t>
      </w:r>
      <w:r w:rsidR="00CE1017" w:rsidRPr="008141B3">
        <w:rPr>
          <w:rFonts w:ascii="Times New Roman" w:eastAsia="Calibri" w:hAnsi="Times New Roman" w:cs="Times New Roman"/>
          <w:color w:val="000000"/>
        </w:rPr>
        <w:t>a</w:t>
      </w:r>
      <w:r w:rsidRPr="008141B3">
        <w:rPr>
          <w:rFonts w:ascii="Times New Roman" w:eastAsia="Calibri" w:hAnsi="Times New Roman" w:cs="Times New Roman"/>
          <w:color w:val="000000"/>
        </w:rPr>
        <w:t>, zgodnie ze wzorem</w:t>
      </w:r>
      <w:r w:rsidR="00CD08D2" w:rsidRPr="008141B3">
        <w:rPr>
          <w:rFonts w:ascii="Times New Roman" w:eastAsia="Calibri" w:hAnsi="Times New Roman" w:cs="Times New Roman"/>
          <w:color w:val="000000"/>
        </w:rPr>
        <w:t xml:space="preserve"> </w:t>
      </w:r>
      <w:r w:rsidRPr="008141B3">
        <w:rPr>
          <w:rFonts w:ascii="Times New Roman" w:eastAsia="Calibri" w:hAnsi="Times New Roman" w:cs="Times New Roman"/>
          <w:color w:val="000000"/>
        </w:rPr>
        <w:t xml:space="preserve">określonym </w:t>
      </w:r>
      <w:r w:rsidR="00D91D9A" w:rsidRPr="008141B3">
        <w:rPr>
          <w:rFonts w:ascii="Times New Roman" w:eastAsia="Calibri" w:hAnsi="Times New Roman" w:cs="Times New Roman"/>
          <w:color w:val="000000"/>
        </w:rPr>
        <w:t xml:space="preserve">w załączniku nr 3 do </w:t>
      </w:r>
      <w:r w:rsidRPr="008141B3">
        <w:rPr>
          <w:rFonts w:ascii="Times New Roman" w:eastAsia="Calibri" w:hAnsi="Times New Roman" w:cs="Times New Roman"/>
          <w:color w:val="000000"/>
        </w:rPr>
        <w:t>rozporządzeni</w:t>
      </w:r>
      <w:r w:rsidR="00D91D9A" w:rsidRPr="008141B3">
        <w:rPr>
          <w:rFonts w:ascii="Times New Roman" w:eastAsia="Calibri" w:hAnsi="Times New Roman" w:cs="Times New Roman"/>
          <w:color w:val="000000"/>
        </w:rPr>
        <w:t>a</w:t>
      </w:r>
      <w:r w:rsidRPr="008141B3">
        <w:rPr>
          <w:rFonts w:ascii="Times New Roman" w:eastAsia="Calibri" w:hAnsi="Times New Roman" w:cs="Times New Roman"/>
          <w:color w:val="000000"/>
        </w:rPr>
        <w:t xml:space="preserve"> </w:t>
      </w:r>
      <w:r w:rsidR="004345A7" w:rsidRPr="008141B3">
        <w:rPr>
          <w:rFonts w:ascii="Times New Roman" w:hAnsi="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(Dz. U. poz. 2057) </w:t>
      </w:r>
      <w:r w:rsidR="00C93AE9" w:rsidRPr="008141B3">
        <w:rPr>
          <w:rFonts w:ascii="Times New Roman" w:eastAsia="Calibri" w:hAnsi="Times New Roman" w:cs="Times New Roman"/>
          <w:color w:val="000000"/>
        </w:rPr>
        <w:t>oraz art. 11 ust. 7 ustawy o nieodpłatnej pomocy prawnej</w:t>
      </w:r>
      <w:r w:rsidR="004A542D">
        <w:rPr>
          <w:rFonts w:ascii="Times New Roman" w:eastAsia="Calibri" w:hAnsi="Times New Roman" w:cs="Times New Roman"/>
          <w:color w:val="000000"/>
        </w:rPr>
        <w:t>, nieodpłatnym poradnictwie obywatelskim</w:t>
      </w:r>
      <w:r w:rsidR="00C93AE9" w:rsidRPr="008141B3">
        <w:rPr>
          <w:rFonts w:ascii="Times New Roman" w:eastAsia="Calibri" w:hAnsi="Times New Roman" w:cs="Times New Roman"/>
          <w:color w:val="000000"/>
        </w:rPr>
        <w:t xml:space="preserve"> oraz edukacji prawnej</w:t>
      </w:r>
      <w:r w:rsidR="00774698" w:rsidRPr="008141B3">
        <w:rPr>
          <w:rFonts w:ascii="Times New Roman" w:eastAsia="Calibri" w:hAnsi="Times New Roman" w:cs="Times New Roman"/>
          <w:color w:val="000000"/>
        </w:rPr>
        <w:t>.</w:t>
      </w:r>
    </w:p>
    <w:p w:rsidR="00C93AE9" w:rsidRPr="008141B3" w:rsidRDefault="00C93AE9" w:rsidP="008C46E8">
      <w:pPr>
        <w:spacing w:after="0" w:line="240" w:lineRule="auto"/>
        <w:jc w:val="both"/>
        <w:rPr>
          <w:rFonts w:ascii="Times New Roman" w:eastAsia="Calibri" w:hAnsi="Times New Roman" w:cs="Times New Roman"/>
          <w:b/>
        </w:rPr>
      </w:pPr>
    </w:p>
    <w:p w:rsidR="003A7EDA" w:rsidRPr="006C2AFF" w:rsidRDefault="00045F37" w:rsidP="008C46E8">
      <w:pPr>
        <w:spacing w:after="0" w:line="240" w:lineRule="auto"/>
        <w:jc w:val="both"/>
        <w:rPr>
          <w:rFonts w:ascii="Times New Roman" w:eastAsia="Calibri" w:hAnsi="Times New Roman" w:cs="Times New Roman"/>
          <w:b/>
        </w:rPr>
      </w:pPr>
      <w:r w:rsidRPr="008141B3">
        <w:rPr>
          <w:rFonts w:ascii="Times New Roman" w:eastAsia="Calibri" w:hAnsi="Times New Roman" w:cs="Times New Roman"/>
          <w:b/>
        </w:rPr>
        <w:t>Obo</w:t>
      </w:r>
      <w:r w:rsidR="00D91D9A" w:rsidRPr="008141B3">
        <w:rPr>
          <w:rFonts w:ascii="Times New Roman" w:eastAsia="Calibri" w:hAnsi="Times New Roman" w:cs="Times New Roman"/>
          <w:b/>
        </w:rPr>
        <w:t>wiązki organizacji pozarządowej</w:t>
      </w:r>
      <w:r w:rsidR="00D91D9A" w:rsidRPr="006C2AFF">
        <w:rPr>
          <w:rFonts w:ascii="Times New Roman" w:eastAsia="Calibri" w:hAnsi="Times New Roman" w:cs="Times New Roman"/>
          <w:b/>
        </w:rPr>
        <w:t xml:space="preserve"> wyłonionej</w:t>
      </w:r>
      <w:r w:rsidRPr="006C2AFF">
        <w:rPr>
          <w:rFonts w:ascii="Times New Roman" w:eastAsia="Calibri" w:hAnsi="Times New Roman" w:cs="Times New Roman"/>
          <w:b/>
        </w:rPr>
        <w:t xml:space="preserve"> w drodze </w:t>
      </w:r>
      <w:r w:rsidR="003764B3" w:rsidRPr="006C2AFF">
        <w:rPr>
          <w:rFonts w:ascii="Times New Roman" w:eastAsia="Calibri" w:hAnsi="Times New Roman" w:cs="Times New Roman"/>
          <w:b/>
        </w:rPr>
        <w:t xml:space="preserve">otwartego </w:t>
      </w:r>
      <w:r w:rsidRPr="006C2AFF">
        <w:rPr>
          <w:rFonts w:ascii="Times New Roman" w:eastAsia="Calibri" w:hAnsi="Times New Roman" w:cs="Times New Roman"/>
          <w:b/>
        </w:rPr>
        <w:t xml:space="preserve">konkursu </w:t>
      </w:r>
      <w:r w:rsidR="003764B3" w:rsidRPr="006C2AFF">
        <w:rPr>
          <w:rFonts w:ascii="Times New Roman" w:eastAsia="Calibri" w:hAnsi="Times New Roman" w:cs="Times New Roman"/>
          <w:b/>
        </w:rPr>
        <w:t>ofert:</w:t>
      </w:r>
    </w:p>
    <w:p w:rsidR="00045F37" w:rsidRPr="006C2AFF" w:rsidRDefault="00045F37" w:rsidP="008C46E8">
      <w:pPr>
        <w:pStyle w:val="Akapitzlist"/>
        <w:numPr>
          <w:ilvl w:val="3"/>
          <w:numId w:val="18"/>
        </w:numPr>
        <w:spacing w:after="0" w:line="240" w:lineRule="auto"/>
        <w:ind w:left="363"/>
        <w:jc w:val="both"/>
        <w:rPr>
          <w:rFonts w:ascii="Times New Roman" w:hAnsi="Times New Roman"/>
          <w:szCs w:val="28"/>
        </w:rPr>
      </w:pPr>
      <w:r w:rsidRPr="006C2AFF">
        <w:rPr>
          <w:rFonts w:ascii="Times New Roman" w:hAnsi="Times New Roman"/>
          <w:szCs w:val="28"/>
        </w:rPr>
        <w:t xml:space="preserve">prowadzenie wyodrębnionej </w:t>
      </w:r>
      <w:r w:rsidR="003764B3" w:rsidRPr="006C2AFF">
        <w:rPr>
          <w:rFonts w:ascii="Times New Roman" w:hAnsi="Times New Roman"/>
          <w:szCs w:val="28"/>
        </w:rPr>
        <w:t>e</w:t>
      </w:r>
      <w:r w:rsidRPr="006C2AFF">
        <w:rPr>
          <w:rFonts w:ascii="Times New Roman" w:hAnsi="Times New Roman"/>
          <w:szCs w:val="28"/>
        </w:rPr>
        <w:t>widencji księgowej umożliwiającej identyfikację poszczególnych operacji księgowych i ich jednoznaczne przypisanie od wydatków pochodzących z dotacji</w:t>
      </w:r>
      <w:r w:rsidR="003764B3" w:rsidRPr="006C2AFF">
        <w:rPr>
          <w:rFonts w:ascii="Times New Roman" w:hAnsi="Times New Roman"/>
          <w:szCs w:val="28"/>
        </w:rPr>
        <w:t>;</w:t>
      </w:r>
    </w:p>
    <w:p w:rsidR="00D3447C" w:rsidRPr="004A542D" w:rsidRDefault="00045F37" w:rsidP="00D3447C">
      <w:pPr>
        <w:pStyle w:val="Akapitzlist"/>
        <w:numPr>
          <w:ilvl w:val="3"/>
          <w:numId w:val="18"/>
        </w:numPr>
        <w:spacing w:after="0" w:line="240" w:lineRule="auto"/>
        <w:ind w:left="363"/>
        <w:jc w:val="both"/>
        <w:rPr>
          <w:rFonts w:ascii="Times New Roman" w:hAnsi="Times New Roman"/>
          <w:color w:val="000000" w:themeColor="text1"/>
          <w:szCs w:val="28"/>
        </w:rPr>
      </w:pPr>
      <w:r w:rsidRPr="006C2AFF">
        <w:rPr>
          <w:rFonts w:ascii="Times New Roman" w:hAnsi="Times New Roman"/>
          <w:szCs w:val="28"/>
        </w:rPr>
        <w:t xml:space="preserve">niezwłoczne </w:t>
      </w:r>
      <w:r w:rsidRPr="004A542D">
        <w:rPr>
          <w:rFonts w:ascii="Times New Roman" w:hAnsi="Times New Roman"/>
          <w:color w:val="000000" w:themeColor="text1"/>
          <w:szCs w:val="28"/>
        </w:rPr>
        <w:t>informowanie w formie pisemnej o problemach związanych z realizacją zadania</w:t>
      </w:r>
      <w:r w:rsidR="003764B3" w:rsidRPr="004A542D">
        <w:rPr>
          <w:rFonts w:ascii="Times New Roman" w:hAnsi="Times New Roman"/>
          <w:color w:val="000000" w:themeColor="text1"/>
          <w:szCs w:val="28"/>
        </w:rPr>
        <w:t>;</w:t>
      </w:r>
      <w:r w:rsidRPr="004A542D">
        <w:rPr>
          <w:rFonts w:ascii="Times New Roman" w:hAnsi="Times New Roman"/>
          <w:color w:val="000000" w:themeColor="text1"/>
          <w:szCs w:val="28"/>
        </w:rPr>
        <w:t xml:space="preserve"> </w:t>
      </w:r>
    </w:p>
    <w:p w:rsidR="006B2D0B" w:rsidRPr="004A542D" w:rsidRDefault="00045F37" w:rsidP="00D3447C">
      <w:pPr>
        <w:pStyle w:val="Akapitzlist"/>
        <w:numPr>
          <w:ilvl w:val="3"/>
          <w:numId w:val="18"/>
        </w:numPr>
        <w:spacing w:after="0" w:line="240" w:lineRule="auto"/>
        <w:ind w:left="363"/>
        <w:jc w:val="both"/>
        <w:rPr>
          <w:rFonts w:ascii="Times New Roman" w:hAnsi="Times New Roman"/>
          <w:color w:val="000000" w:themeColor="text1"/>
          <w:szCs w:val="28"/>
        </w:rPr>
      </w:pPr>
      <w:r w:rsidRPr="004A542D">
        <w:rPr>
          <w:rFonts w:ascii="Times New Roman" w:hAnsi="Times New Roman"/>
          <w:color w:val="000000" w:themeColor="text1"/>
          <w:szCs w:val="28"/>
        </w:rPr>
        <w:t>przekazywanie danych niezbędnych do opracowania zbiorczej informacji o wykonywaniu zadania</w:t>
      </w:r>
      <w:r w:rsidR="00D3447C" w:rsidRPr="004A542D">
        <w:rPr>
          <w:rFonts w:ascii="Times New Roman" w:hAnsi="Times New Roman"/>
          <w:color w:val="000000" w:themeColor="text1"/>
          <w:szCs w:val="28"/>
        </w:rPr>
        <w:t>, w szczególności</w:t>
      </w:r>
      <w:r w:rsidR="006B2D0B" w:rsidRPr="004A542D">
        <w:rPr>
          <w:rFonts w:ascii="Times New Roman" w:hAnsi="Times New Roman"/>
          <w:color w:val="000000" w:themeColor="text1"/>
          <w:szCs w:val="28"/>
        </w:rPr>
        <w:t>:</w:t>
      </w:r>
    </w:p>
    <w:p w:rsidR="006B2D0B" w:rsidRPr="004A542D" w:rsidRDefault="006B2D0B" w:rsidP="00A46824">
      <w:pPr>
        <w:pStyle w:val="Akapitzlist"/>
        <w:numPr>
          <w:ilvl w:val="0"/>
          <w:numId w:val="45"/>
        </w:numPr>
        <w:spacing w:after="0" w:line="240" w:lineRule="auto"/>
        <w:ind w:left="723"/>
        <w:jc w:val="both"/>
        <w:rPr>
          <w:rFonts w:ascii="Times New Roman" w:hAnsi="Times New Roman"/>
          <w:color w:val="000000" w:themeColor="text1"/>
          <w:szCs w:val="28"/>
        </w:rPr>
      </w:pPr>
      <w:r w:rsidRPr="004A542D">
        <w:rPr>
          <w:rFonts w:ascii="Times New Roman" w:hAnsi="Times New Roman"/>
          <w:color w:val="000000" w:themeColor="text1"/>
          <w:szCs w:val="28"/>
        </w:rPr>
        <w:t xml:space="preserve">zbiorczej informacji o realizacji zadania z zakresu edukacji prawnej, </w:t>
      </w:r>
    </w:p>
    <w:p w:rsidR="006B2D0B" w:rsidRPr="004A542D" w:rsidRDefault="00D3447C" w:rsidP="00A46824">
      <w:pPr>
        <w:pStyle w:val="Akapitzlist"/>
        <w:numPr>
          <w:ilvl w:val="0"/>
          <w:numId w:val="45"/>
        </w:numPr>
        <w:spacing w:after="0" w:line="240" w:lineRule="auto"/>
        <w:ind w:left="723"/>
        <w:jc w:val="both"/>
        <w:rPr>
          <w:rFonts w:ascii="Times New Roman" w:hAnsi="Times New Roman"/>
          <w:color w:val="000000" w:themeColor="text1"/>
          <w:szCs w:val="28"/>
        </w:rPr>
      </w:pPr>
      <w:r w:rsidRPr="004A542D">
        <w:rPr>
          <w:rFonts w:ascii="Times New Roman" w:hAnsi="Times New Roman"/>
          <w:snapToGrid w:val="0"/>
          <w:color w:val="000000" w:themeColor="text1"/>
        </w:rPr>
        <w:t>oświadczeń, o których mowa w art. 4 ust. 2 oraz art. 11 ust. 7  ustawy o nieodpłatnej pomocy prawnej, nieodpłatnym poradnictwie obywatelskim oraz edukacji prawnej</w:t>
      </w:r>
      <w:r w:rsidR="006E585A">
        <w:rPr>
          <w:rFonts w:ascii="Times New Roman" w:hAnsi="Times New Roman"/>
          <w:snapToGrid w:val="0"/>
          <w:color w:val="000000" w:themeColor="text1"/>
        </w:rPr>
        <w:t>,</w:t>
      </w:r>
    </w:p>
    <w:p w:rsidR="00D3447C" w:rsidRPr="004A542D" w:rsidRDefault="00D3447C" w:rsidP="00A46824">
      <w:pPr>
        <w:pStyle w:val="Akapitzlist"/>
        <w:numPr>
          <w:ilvl w:val="0"/>
          <w:numId w:val="45"/>
        </w:numPr>
        <w:spacing w:after="0" w:line="240" w:lineRule="auto"/>
        <w:ind w:left="723"/>
        <w:jc w:val="both"/>
        <w:rPr>
          <w:rFonts w:ascii="Times New Roman" w:hAnsi="Times New Roman"/>
          <w:color w:val="000000" w:themeColor="text1"/>
          <w:szCs w:val="28"/>
        </w:rPr>
      </w:pPr>
      <w:r w:rsidRPr="004A542D">
        <w:rPr>
          <w:rFonts w:ascii="Times New Roman" w:hAnsi="Times New Roman"/>
          <w:snapToGrid w:val="0"/>
          <w:color w:val="000000" w:themeColor="text1"/>
        </w:rPr>
        <w:t>kart pomocy, o których mowa w art. 7 ust. 1 ustawy</w:t>
      </w:r>
      <w:r w:rsidR="006E585A">
        <w:rPr>
          <w:rFonts w:ascii="Times New Roman" w:hAnsi="Times New Roman"/>
          <w:snapToGrid w:val="0"/>
          <w:color w:val="000000" w:themeColor="text1"/>
        </w:rPr>
        <w:t>,</w:t>
      </w:r>
      <w:r w:rsidRPr="004A542D">
        <w:rPr>
          <w:rFonts w:ascii="Times New Roman" w:hAnsi="Times New Roman"/>
          <w:snapToGrid w:val="0"/>
          <w:color w:val="000000" w:themeColor="text1"/>
        </w:rPr>
        <w:t xml:space="preserve"> </w:t>
      </w:r>
      <w:r w:rsidR="008141B3" w:rsidRPr="004A542D">
        <w:rPr>
          <w:rFonts w:ascii="Times New Roman" w:hAnsi="Times New Roman"/>
          <w:snapToGrid w:val="0"/>
          <w:color w:val="000000" w:themeColor="text1"/>
        </w:rPr>
        <w:t xml:space="preserve">przy wykorzystaniu elektronicznego </w:t>
      </w:r>
      <w:r w:rsidRPr="004A542D">
        <w:rPr>
          <w:rFonts w:ascii="Times New Roman" w:hAnsi="Times New Roman"/>
          <w:snapToGrid w:val="0"/>
          <w:color w:val="000000" w:themeColor="text1"/>
        </w:rPr>
        <w:t xml:space="preserve">„Systemu obsługi nieodpłatnej pomocy prawnej i nieodpłatnego poradnictwa obywatelskiego”, dostęp do którego możliwy będzie za pośrednictwem strony </w:t>
      </w:r>
      <w:hyperlink r:id="rId8" w:anchor="/app/login" w:history="1">
        <w:r w:rsidR="004A542D" w:rsidRPr="008E47ED">
          <w:rPr>
            <w:rStyle w:val="Hipercze"/>
            <w:rFonts w:ascii="Times New Roman" w:hAnsi="Times New Roman"/>
          </w:rPr>
          <w:t>https://np.ms.gov.pl/#/app/login</w:t>
        </w:r>
      </w:hyperlink>
      <w:r w:rsidRPr="004A542D">
        <w:rPr>
          <w:rFonts w:ascii="Times New Roman" w:hAnsi="Times New Roman"/>
          <w:color w:val="000000" w:themeColor="text1"/>
        </w:rPr>
        <w:t xml:space="preserve"> na podstawie haseł i loginów udostępnionych bezpośrednio </w:t>
      </w:r>
      <w:r w:rsidR="006E585A">
        <w:rPr>
          <w:rFonts w:ascii="Times New Roman" w:hAnsi="Times New Roman"/>
          <w:color w:val="000000" w:themeColor="text1"/>
        </w:rPr>
        <w:t xml:space="preserve">udzielającym </w:t>
      </w:r>
      <w:r w:rsidRPr="004A542D">
        <w:rPr>
          <w:rFonts w:ascii="Times New Roman" w:hAnsi="Times New Roman"/>
          <w:color w:val="000000" w:themeColor="text1"/>
        </w:rPr>
        <w:t xml:space="preserve">nieodpłatnej pomocy prawnej </w:t>
      </w:r>
      <w:r w:rsidR="006E585A">
        <w:rPr>
          <w:rFonts w:ascii="Times New Roman" w:hAnsi="Times New Roman"/>
          <w:color w:val="000000" w:themeColor="text1"/>
        </w:rPr>
        <w:t xml:space="preserve">lub świadczącym nieodpłatne poradnictwo obywatelskie </w:t>
      </w:r>
      <w:r w:rsidRPr="004A542D">
        <w:rPr>
          <w:rFonts w:ascii="Times New Roman" w:hAnsi="Times New Roman"/>
          <w:color w:val="000000" w:themeColor="text1"/>
        </w:rPr>
        <w:t>przed rozpoczęciem pracy w Systemie</w:t>
      </w:r>
      <w:r w:rsidR="008141B3" w:rsidRPr="004A542D">
        <w:rPr>
          <w:rFonts w:ascii="Times New Roman" w:hAnsi="Times New Roman"/>
          <w:color w:val="000000" w:themeColor="text1"/>
        </w:rPr>
        <w:t>;</w:t>
      </w:r>
    </w:p>
    <w:p w:rsidR="00D3447C" w:rsidRPr="004A542D" w:rsidRDefault="00045F37" w:rsidP="00D3447C">
      <w:pPr>
        <w:pStyle w:val="Akapitzlist"/>
        <w:numPr>
          <w:ilvl w:val="3"/>
          <w:numId w:val="18"/>
        </w:numPr>
        <w:spacing w:after="0" w:line="240" w:lineRule="auto"/>
        <w:ind w:left="363"/>
        <w:jc w:val="both"/>
        <w:rPr>
          <w:rFonts w:ascii="Times New Roman" w:hAnsi="Times New Roman"/>
          <w:color w:val="000000" w:themeColor="text1"/>
        </w:rPr>
      </w:pPr>
      <w:r w:rsidRPr="004A542D">
        <w:rPr>
          <w:rFonts w:ascii="Times New Roman" w:hAnsi="Times New Roman"/>
          <w:color w:val="000000" w:themeColor="text1"/>
          <w:szCs w:val="28"/>
        </w:rPr>
        <w:t xml:space="preserve">poddanie się </w:t>
      </w:r>
      <w:r w:rsidRPr="004A542D">
        <w:rPr>
          <w:rFonts w:ascii="Times New Roman" w:hAnsi="Times New Roman"/>
          <w:color w:val="000000" w:themeColor="text1"/>
        </w:rPr>
        <w:t>kontroli w zakresie prawidłowości realizacji projektu;</w:t>
      </w:r>
    </w:p>
    <w:p w:rsidR="00D3447C" w:rsidRPr="00A46824" w:rsidRDefault="00045F37" w:rsidP="00D3447C">
      <w:pPr>
        <w:pStyle w:val="Akapitzlist"/>
        <w:numPr>
          <w:ilvl w:val="3"/>
          <w:numId w:val="18"/>
        </w:numPr>
        <w:spacing w:after="0" w:line="240" w:lineRule="auto"/>
        <w:ind w:left="363"/>
        <w:jc w:val="both"/>
        <w:rPr>
          <w:rFonts w:ascii="Times New Roman" w:hAnsi="Times New Roman"/>
        </w:rPr>
      </w:pPr>
      <w:r w:rsidRPr="004A542D">
        <w:rPr>
          <w:rFonts w:ascii="Times New Roman" w:hAnsi="Times New Roman"/>
          <w:color w:val="000000" w:themeColor="text1"/>
        </w:rPr>
        <w:t xml:space="preserve">przetwarzanie danych osobowych </w:t>
      </w:r>
      <w:r w:rsidR="00EA012B" w:rsidRPr="004A542D">
        <w:rPr>
          <w:rFonts w:ascii="Times New Roman" w:hAnsi="Times New Roman"/>
          <w:color w:val="000000" w:themeColor="text1"/>
        </w:rPr>
        <w:t>w sposób tradycyjny oraz z wykorzystaniem systemów informatycznych na</w:t>
      </w:r>
      <w:r w:rsidR="00EA012B" w:rsidRPr="00A46824">
        <w:rPr>
          <w:rFonts w:ascii="Times New Roman" w:hAnsi="Times New Roman"/>
        </w:rPr>
        <w:t xml:space="preserve"> zasadach określonych Rozporządzeniem Parlamentu Europejskiego i Rady Europy (UE) 2016/679 z dnia 27 kwietnia 2016 r. w sprawie ochrony osób fizycznych w związku z przetwarzaniem danych osobowych i w sprawie swobodnego przepływu takich danych  oraz uchylenia dyrektywy 95/46/WE</w:t>
      </w:r>
      <w:r w:rsidR="005600B6" w:rsidRPr="00A46824">
        <w:rPr>
          <w:rFonts w:ascii="Times New Roman" w:hAnsi="Times New Roman"/>
        </w:rPr>
        <w:t>;</w:t>
      </w:r>
    </w:p>
    <w:p w:rsidR="003764B3" w:rsidRPr="00A46824" w:rsidRDefault="00045F37" w:rsidP="00D3447C">
      <w:pPr>
        <w:pStyle w:val="Akapitzlist"/>
        <w:numPr>
          <w:ilvl w:val="3"/>
          <w:numId w:val="18"/>
        </w:numPr>
        <w:spacing w:after="0" w:line="240" w:lineRule="auto"/>
        <w:ind w:left="363"/>
        <w:jc w:val="both"/>
        <w:rPr>
          <w:rFonts w:ascii="Times New Roman" w:hAnsi="Times New Roman"/>
        </w:rPr>
      </w:pPr>
      <w:r w:rsidRPr="00A46824">
        <w:rPr>
          <w:rFonts w:ascii="Times New Roman" w:hAnsi="Times New Roman"/>
        </w:rPr>
        <w:t>informowanie o realizacji zadania oraz jego promocja</w:t>
      </w:r>
      <w:r w:rsidR="003764B3" w:rsidRPr="00A46824">
        <w:rPr>
          <w:rFonts w:ascii="Times New Roman" w:hAnsi="Times New Roman"/>
        </w:rPr>
        <w:t xml:space="preserve">, w szczególności </w:t>
      </w:r>
      <w:r w:rsidRPr="00A46824">
        <w:rPr>
          <w:rFonts w:ascii="Times New Roman" w:hAnsi="Times New Roman"/>
        </w:rPr>
        <w:t xml:space="preserve">poprzez: </w:t>
      </w:r>
    </w:p>
    <w:p w:rsidR="003764B3" w:rsidRPr="00A46824" w:rsidRDefault="003764B3" w:rsidP="008C46E8">
      <w:pPr>
        <w:pStyle w:val="Akapitzlist"/>
        <w:numPr>
          <w:ilvl w:val="0"/>
          <w:numId w:val="19"/>
        </w:numPr>
        <w:spacing w:after="0" w:line="240" w:lineRule="auto"/>
        <w:ind w:left="720"/>
        <w:jc w:val="both"/>
        <w:rPr>
          <w:rFonts w:ascii="Times New Roman" w:hAnsi="Times New Roman"/>
        </w:rPr>
      </w:pPr>
      <w:r w:rsidRPr="00A46824">
        <w:rPr>
          <w:rFonts w:ascii="Times New Roman" w:hAnsi="Times New Roman"/>
        </w:rPr>
        <w:t xml:space="preserve">umieszczanie w miejscach wskazanych przez </w:t>
      </w:r>
      <w:r w:rsidR="00EA012B" w:rsidRPr="00A46824">
        <w:rPr>
          <w:rFonts w:ascii="Times New Roman" w:hAnsi="Times New Roman"/>
        </w:rPr>
        <w:t>g</w:t>
      </w:r>
      <w:r w:rsidRPr="00A46824">
        <w:rPr>
          <w:rFonts w:ascii="Times New Roman" w:hAnsi="Times New Roman"/>
        </w:rPr>
        <w:t xml:space="preserve">minę szyldu </w:t>
      </w:r>
      <w:r w:rsidR="001F3173" w:rsidRPr="00A46824">
        <w:rPr>
          <w:rFonts w:ascii="Times New Roman" w:hAnsi="Times New Roman"/>
        </w:rPr>
        <w:t>informującego o dzi</w:t>
      </w:r>
      <w:r w:rsidR="00EA012B" w:rsidRPr="00A46824">
        <w:rPr>
          <w:rFonts w:ascii="Times New Roman" w:hAnsi="Times New Roman"/>
        </w:rPr>
        <w:t>a</w:t>
      </w:r>
      <w:r w:rsidR="001F3173" w:rsidRPr="00A46824">
        <w:rPr>
          <w:rFonts w:ascii="Times New Roman" w:hAnsi="Times New Roman"/>
        </w:rPr>
        <w:t>łalno</w:t>
      </w:r>
      <w:r w:rsidR="00EA012B" w:rsidRPr="00A46824">
        <w:rPr>
          <w:rFonts w:ascii="Times New Roman" w:hAnsi="Times New Roman"/>
        </w:rPr>
        <w:t>ś</w:t>
      </w:r>
      <w:r w:rsidR="001F3173" w:rsidRPr="00A46824">
        <w:rPr>
          <w:rFonts w:ascii="Times New Roman" w:hAnsi="Times New Roman"/>
        </w:rPr>
        <w:t>ci punktu</w:t>
      </w:r>
      <w:r w:rsidR="00D3447C" w:rsidRPr="00A46824">
        <w:rPr>
          <w:rFonts w:ascii="Times New Roman" w:hAnsi="Times New Roman"/>
        </w:rPr>
        <w:t xml:space="preserve"> oraz informacji wymaganych przepisami § 5 ust. 4 rozporządzenia Ministra Sprawiedliwości z dnia 21 grudnia 2018 r. w sprawie nieodpłatnej pomocy prawnej oraz nieodpłatnego poradnictwa obywatelskiego (Dz. U. z 2018 r. poz. 2492)</w:t>
      </w:r>
      <w:r w:rsidR="004A542D">
        <w:rPr>
          <w:rFonts w:ascii="Times New Roman" w:hAnsi="Times New Roman"/>
        </w:rPr>
        <w:t>,</w:t>
      </w:r>
    </w:p>
    <w:p w:rsidR="003764B3" w:rsidRPr="00A46824" w:rsidRDefault="003764B3" w:rsidP="008C46E8">
      <w:pPr>
        <w:pStyle w:val="Akapitzlist"/>
        <w:numPr>
          <w:ilvl w:val="0"/>
          <w:numId w:val="19"/>
        </w:numPr>
        <w:spacing w:after="0" w:line="240" w:lineRule="auto"/>
        <w:ind w:left="720"/>
        <w:jc w:val="both"/>
        <w:rPr>
          <w:rFonts w:ascii="Times New Roman" w:hAnsi="Times New Roman"/>
        </w:rPr>
      </w:pPr>
      <w:r w:rsidRPr="00A46824">
        <w:rPr>
          <w:rFonts w:ascii="Times New Roman" w:hAnsi="Times New Roman"/>
        </w:rPr>
        <w:t xml:space="preserve">podanie odpowiedniej informacji o funkcjonowaniu </w:t>
      </w:r>
      <w:r w:rsidR="00D91D9A" w:rsidRPr="00A46824">
        <w:rPr>
          <w:rFonts w:ascii="Times New Roman" w:hAnsi="Times New Roman"/>
        </w:rPr>
        <w:t>punktu na stronie internetowej</w:t>
      </w:r>
      <w:r w:rsidRPr="00A46824">
        <w:rPr>
          <w:rFonts w:ascii="Times New Roman" w:hAnsi="Times New Roman"/>
        </w:rPr>
        <w:t xml:space="preserve">, </w:t>
      </w:r>
      <w:r w:rsidRPr="00A46824">
        <w:rPr>
          <w:rFonts w:ascii="Times New Roman" w:hAnsi="Times New Roman"/>
        </w:rPr>
        <w:br/>
        <w:t>w przygotowanych materiałach</w:t>
      </w:r>
      <w:r w:rsidR="0026345B" w:rsidRPr="00A46824">
        <w:rPr>
          <w:rFonts w:ascii="Times New Roman" w:hAnsi="Times New Roman"/>
        </w:rPr>
        <w:t>, publikacjach, informacjach dla mediów, ogłoszeniach oraz wystąpieniach publicznych dotyczących realizowanego projektu</w:t>
      </w:r>
      <w:r w:rsidRPr="00A46824">
        <w:rPr>
          <w:rFonts w:ascii="Times New Roman" w:hAnsi="Times New Roman"/>
        </w:rPr>
        <w:t>,</w:t>
      </w:r>
    </w:p>
    <w:p w:rsidR="00045F37" w:rsidRPr="00A46824" w:rsidRDefault="003764B3" w:rsidP="008C46E8">
      <w:pPr>
        <w:pStyle w:val="Akapitzlist"/>
        <w:numPr>
          <w:ilvl w:val="0"/>
          <w:numId w:val="19"/>
        </w:numPr>
        <w:spacing w:after="0" w:line="240" w:lineRule="auto"/>
        <w:ind w:left="720"/>
        <w:jc w:val="both"/>
        <w:rPr>
          <w:rFonts w:ascii="Times New Roman" w:hAnsi="Times New Roman"/>
        </w:rPr>
      </w:pPr>
      <w:r w:rsidRPr="00A46824">
        <w:rPr>
          <w:rFonts w:ascii="Times New Roman" w:hAnsi="Times New Roman"/>
        </w:rPr>
        <w:lastRenderedPageBreak/>
        <w:t>umieszczanie logo</w:t>
      </w:r>
      <w:r w:rsidR="0026345B" w:rsidRPr="00A46824">
        <w:rPr>
          <w:rFonts w:ascii="Times New Roman" w:hAnsi="Times New Roman"/>
        </w:rPr>
        <w:t xml:space="preserve"> (herbu)</w:t>
      </w:r>
      <w:r w:rsidRPr="00A46824">
        <w:rPr>
          <w:rFonts w:ascii="Times New Roman" w:hAnsi="Times New Roman"/>
        </w:rPr>
        <w:t xml:space="preserve"> Powiatu </w:t>
      </w:r>
      <w:r w:rsidR="006E3B80" w:rsidRPr="00A46824">
        <w:rPr>
          <w:rFonts w:ascii="Times New Roman" w:hAnsi="Times New Roman"/>
        </w:rPr>
        <w:t>Wołomińskiego oraz log</w:t>
      </w:r>
      <w:r w:rsidR="0026345B" w:rsidRPr="00A46824">
        <w:rPr>
          <w:rFonts w:ascii="Times New Roman" w:hAnsi="Times New Roman"/>
        </w:rPr>
        <w:t xml:space="preserve">o Ministerstwa Sprawiedliwości wraz z informacją, że zadanie publiczne jest finansowane ze środków otrzymanych od Powiatu Wołomińskiego </w:t>
      </w:r>
      <w:r w:rsidRPr="00A46824">
        <w:rPr>
          <w:rFonts w:ascii="Times New Roman" w:hAnsi="Times New Roman"/>
        </w:rPr>
        <w:t xml:space="preserve">na </w:t>
      </w:r>
      <w:r w:rsidR="0026345B" w:rsidRPr="00A46824">
        <w:rPr>
          <w:rFonts w:ascii="Times New Roman" w:hAnsi="Times New Roman"/>
        </w:rPr>
        <w:t>wszystkich materiałach, w szczególności promocyjnych, informacyjnych, szkoleniowych i edukacyjnych</w:t>
      </w:r>
      <w:r w:rsidRPr="00A46824">
        <w:rPr>
          <w:rFonts w:ascii="Times New Roman" w:hAnsi="Times New Roman"/>
        </w:rPr>
        <w:t xml:space="preserve"> dotyczących realizowanego zadania</w:t>
      </w:r>
      <w:r w:rsidR="0026345B" w:rsidRPr="00A46824">
        <w:rPr>
          <w:rFonts w:ascii="Times New Roman" w:hAnsi="Times New Roman"/>
        </w:rPr>
        <w:t xml:space="preserve"> publicznego</w:t>
      </w:r>
      <w:r w:rsidRPr="00A46824">
        <w:rPr>
          <w:rFonts w:ascii="Times New Roman" w:hAnsi="Times New Roman"/>
        </w:rPr>
        <w:t>.</w:t>
      </w:r>
    </w:p>
    <w:p w:rsidR="003764B3" w:rsidRPr="006C2AFF" w:rsidRDefault="003764B3" w:rsidP="008C46E8">
      <w:pPr>
        <w:pStyle w:val="Akapitzlist"/>
        <w:spacing w:after="0" w:line="240" w:lineRule="auto"/>
        <w:ind w:left="363"/>
        <w:jc w:val="both"/>
        <w:rPr>
          <w:rFonts w:ascii="Times New Roman" w:hAnsi="Times New Roman"/>
          <w:szCs w:val="28"/>
        </w:rPr>
      </w:pPr>
    </w:p>
    <w:p w:rsidR="00045F37" w:rsidRPr="006C2AFF" w:rsidRDefault="00045F37" w:rsidP="008C46E8">
      <w:pPr>
        <w:spacing w:after="0" w:line="240" w:lineRule="auto"/>
        <w:jc w:val="both"/>
        <w:rPr>
          <w:rFonts w:ascii="Times New Roman" w:eastAsia="Calibri" w:hAnsi="Times New Roman" w:cs="Times New Roman"/>
          <w:szCs w:val="28"/>
        </w:rPr>
      </w:pPr>
    </w:p>
    <w:p w:rsidR="005F2083" w:rsidRPr="006C2AFF" w:rsidRDefault="005F2083" w:rsidP="008C46E8">
      <w:pPr>
        <w:spacing w:after="0" w:line="240" w:lineRule="auto"/>
        <w:jc w:val="both"/>
        <w:rPr>
          <w:rFonts w:ascii="Times New Roman" w:eastAsia="Calibri" w:hAnsi="Times New Roman" w:cs="Times New Roman"/>
          <w:b/>
          <w:sz w:val="28"/>
          <w:szCs w:val="28"/>
        </w:rPr>
      </w:pPr>
      <w:r w:rsidRPr="006C2AFF">
        <w:rPr>
          <w:rFonts w:ascii="Times New Roman" w:eastAsia="Calibri" w:hAnsi="Times New Roman" w:cs="Times New Roman"/>
          <w:b/>
          <w:sz w:val="28"/>
          <w:szCs w:val="28"/>
        </w:rPr>
        <w:t xml:space="preserve">Termin i miejsce składania ofert: </w:t>
      </w:r>
    </w:p>
    <w:p w:rsidR="005F2083" w:rsidRPr="006C2AFF" w:rsidRDefault="005F2083" w:rsidP="008C46E8">
      <w:pPr>
        <w:spacing w:after="0" w:line="240" w:lineRule="auto"/>
        <w:jc w:val="both"/>
        <w:rPr>
          <w:rFonts w:ascii="Times New Roman" w:eastAsia="Calibri" w:hAnsi="Times New Roman" w:cs="Times New Roman"/>
          <w:color w:val="000000"/>
          <w:kern w:val="1"/>
          <w:lang w:eastAsia="ar-SA"/>
        </w:rPr>
      </w:pPr>
    </w:p>
    <w:p w:rsidR="00C31FE1" w:rsidRPr="006C2AFF" w:rsidRDefault="00C31FE1" w:rsidP="008C46E8">
      <w:pPr>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 xml:space="preserve">Warunkiem przystąpienia do konkursu ofert jest złożenie oferty realizacji zadania publicznego, na formularzu zgodnym z załącznikiem nr 1 do rozporządzenia </w:t>
      </w:r>
      <w:r w:rsidR="008141B3" w:rsidRPr="008141B3">
        <w:rPr>
          <w:rFonts w:ascii="Times New Roman" w:hAnsi="Times New Roman"/>
          <w:color w:val="000000"/>
        </w:rPr>
        <w:t>Przewodniczącego Komitetu do spraw Pożytku Publicznego w sprawie wzorów ofert i ramowych wzorów umów dotyczących realizacji zadań publicznych oraz wzorów sprawozdań z wykonania tych zadań</w:t>
      </w:r>
      <w:r w:rsidRPr="006C2AFF">
        <w:rPr>
          <w:rFonts w:ascii="Times New Roman" w:eastAsia="Calibri" w:hAnsi="Times New Roman" w:cs="Times New Roman"/>
          <w:color w:val="000000"/>
          <w:kern w:val="1"/>
          <w:lang w:eastAsia="ar-SA"/>
        </w:rPr>
        <w:t xml:space="preserve">. </w:t>
      </w:r>
    </w:p>
    <w:p w:rsidR="00F41903" w:rsidRPr="006C2AFF" w:rsidRDefault="00F41903" w:rsidP="008C46E8">
      <w:pPr>
        <w:spacing w:after="0" w:line="240" w:lineRule="auto"/>
        <w:jc w:val="both"/>
        <w:rPr>
          <w:rFonts w:ascii="Times New Roman" w:eastAsia="Calibri" w:hAnsi="Times New Roman" w:cs="Times New Roman"/>
          <w:color w:val="000000"/>
          <w:kern w:val="1"/>
          <w:lang w:eastAsia="ar-SA"/>
        </w:rPr>
      </w:pPr>
    </w:p>
    <w:p w:rsidR="001C57C6" w:rsidRPr="006C2AFF" w:rsidRDefault="001C57C6" w:rsidP="008C46E8">
      <w:pPr>
        <w:spacing w:after="0" w:line="240" w:lineRule="auto"/>
        <w:jc w:val="both"/>
        <w:rPr>
          <w:rFonts w:ascii="Times New Roman" w:hAnsi="Times New Roman" w:cs="Times New Roman"/>
          <w:color w:val="000000"/>
        </w:rPr>
      </w:pPr>
      <w:r w:rsidRPr="006C2AFF">
        <w:rPr>
          <w:rFonts w:ascii="Times New Roman" w:eastAsia="Times New Roman" w:hAnsi="Times New Roman" w:cs="Times New Roman"/>
          <w:b/>
          <w:lang w:eastAsia="pl-PL"/>
        </w:rPr>
        <w:t>Oferty na</w:t>
      </w:r>
      <w:r w:rsidR="0021131E" w:rsidRPr="006C2AFF">
        <w:rPr>
          <w:rFonts w:ascii="Times New Roman" w:eastAsia="Times New Roman" w:hAnsi="Times New Roman" w:cs="Times New Roman"/>
          <w:b/>
          <w:lang w:eastAsia="pl-PL"/>
        </w:rPr>
        <w:t xml:space="preserve">leży składać w terminie do dnia </w:t>
      </w:r>
      <w:r w:rsidR="0008472E">
        <w:rPr>
          <w:rFonts w:ascii="Times New Roman" w:eastAsia="Times New Roman" w:hAnsi="Times New Roman" w:cs="Times New Roman"/>
          <w:b/>
          <w:lang w:eastAsia="pl-PL"/>
        </w:rPr>
        <w:t>15</w:t>
      </w:r>
      <w:r w:rsidR="00581D89" w:rsidRPr="006C2AFF">
        <w:rPr>
          <w:rFonts w:ascii="Times New Roman" w:eastAsia="Times New Roman" w:hAnsi="Times New Roman" w:cs="Times New Roman"/>
          <w:b/>
          <w:lang w:eastAsia="pl-PL"/>
        </w:rPr>
        <w:t xml:space="preserve"> </w:t>
      </w:r>
      <w:r w:rsidR="0021131E" w:rsidRPr="006C2AFF">
        <w:rPr>
          <w:rFonts w:ascii="Times New Roman" w:eastAsia="Times New Roman" w:hAnsi="Times New Roman" w:cs="Times New Roman"/>
          <w:b/>
          <w:lang w:eastAsia="pl-PL"/>
        </w:rPr>
        <w:t>listopada</w:t>
      </w:r>
      <w:r w:rsidRPr="006C2AFF">
        <w:rPr>
          <w:rFonts w:ascii="Times New Roman" w:eastAsia="Times New Roman" w:hAnsi="Times New Roman" w:cs="Times New Roman"/>
          <w:b/>
          <w:lang w:eastAsia="pl-PL"/>
        </w:rPr>
        <w:t xml:space="preserve"> 201</w:t>
      </w:r>
      <w:r w:rsidR="008141B3">
        <w:rPr>
          <w:rFonts w:ascii="Times New Roman" w:eastAsia="Times New Roman" w:hAnsi="Times New Roman" w:cs="Times New Roman"/>
          <w:b/>
          <w:lang w:eastAsia="pl-PL"/>
        </w:rPr>
        <w:t>9</w:t>
      </w:r>
      <w:r w:rsidRPr="006C2AFF">
        <w:rPr>
          <w:rFonts w:ascii="Times New Roman" w:eastAsia="Times New Roman" w:hAnsi="Times New Roman" w:cs="Times New Roman"/>
          <w:b/>
          <w:lang w:eastAsia="pl-PL"/>
        </w:rPr>
        <w:t xml:space="preserve"> r. </w:t>
      </w:r>
      <w:r w:rsidR="005600B6">
        <w:rPr>
          <w:rFonts w:ascii="Times New Roman" w:eastAsia="Times New Roman" w:hAnsi="Times New Roman" w:cs="Times New Roman"/>
          <w:b/>
          <w:lang w:eastAsia="pl-PL"/>
        </w:rPr>
        <w:t>(</w:t>
      </w:r>
      <w:r w:rsidR="0008472E">
        <w:rPr>
          <w:rFonts w:ascii="Times New Roman" w:eastAsia="Times New Roman" w:hAnsi="Times New Roman" w:cs="Times New Roman"/>
          <w:b/>
          <w:lang w:eastAsia="pl-PL"/>
        </w:rPr>
        <w:t>piątek</w:t>
      </w:r>
      <w:r w:rsidR="005600B6">
        <w:rPr>
          <w:rFonts w:ascii="Times New Roman" w:eastAsia="Times New Roman" w:hAnsi="Times New Roman" w:cs="Times New Roman"/>
          <w:b/>
          <w:lang w:eastAsia="pl-PL"/>
        </w:rPr>
        <w:t xml:space="preserve">) </w:t>
      </w:r>
      <w:r w:rsidRPr="006C2AFF">
        <w:rPr>
          <w:rFonts w:ascii="Times New Roman" w:eastAsia="Times New Roman" w:hAnsi="Times New Roman" w:cs="Times New Roman"/>
          <w:b/>
          <w:lang w:eastAsia="pl-PL"/>
        </w:rPr>
        <w:t>do godziny 1</w:t>
      </w:r>
      <w:r w:rsidR="00774698" w:rsidRPr="006C2AFF">
        <w:rPr>
          <w:rFonts w:ascii="Times New Roman" w:eastAsia="Times New Roman" w:hAnsi="Times New Roman" w:cs="Times New Roman"/>
          <w:b/>
          <w:lang w:eastAsia="pl-PL"/>
        </w:rPr>
        <w:t>6</w:t>
      </w:r>
      <w:r w:rsidRPr="006C2AFF">
        <w:rPr>
          <w:rFonts w:ascii="Times New Roman" w:eastAsia="Times New Roman" w:hAnsi="Times New Roman" w:cs="Times New Roman"/>
          <w:b/>
          <w:vertAlign w:val="superscript"/>
          <w:lang w:eastAsia="pl-PL"/>
        </w:rPr>
        <w:t>00</w:t>
      </w:r>
      <w:r w:rsidRPr="006C2AFF">
        <w:rPr>
          <w:rFonts w:ascii="Times New Roman" w:eastAsia="Times New Roman" w:hAnsi="Times New Roman" w:cs="Times New Roman"/>
          <w:b/>
          <w:lang w:eastAsia="pl-PL"/>
        </w:rPr>
        <w:t xml:space="preserve"> </w:t>
      </w:r>
      <w:r w:rsidR="006E585A">
        <w:rPr>
          <w:rFonts w:ascii="Times New Roman" w:eastAsia="Times New Roman" w:hAnsi="Times New Roman" w:cs="Times New Roman"/>
          <w:b/>
          <w:lang w:eastAsia="pl-PL"/>
        </w:rPr>
        <w:br/>
      </w:r>
      <w:r w:rsidRPr="006C2AFF">
        <w:rPr>
          <w:rFonts w:ascii="Times New Roman" w:hAnsi="Times New Roman" w:cs="Times New Roman"/>
          <w:color w:val="000000"/>
        </w:rPr>
        <w:t xml:space="preserve">w </w:t>
      </w:r>
      <w:r w:rsidR="006E585A">
        <w:rPr>
          <w:rFonts w:ascii="Times New Roman" w:hAnsi="Times New Roman" w:cs="Times New Roman"/>
          <w:color w:val="000000"/>
        </w:rPr>
        <w:t xml:space="preserve">zamkniętej kopercie, w </w:t>
      </w:r>
      <w:r w:rsidRPr="006C2AFF">
        <w:rPr>
          <w:rFonts w:ascii="Times New Roman" w:hAnsi="Times New Roman" w:cs="Times New Roman"/>
          <w:color w:val="000000"/>
        </w:rPr>
        <w:t>jednym z niżej wskazanych sposobów:</w:t>
      </w:r>
    </w:p>
    <w:p w:rsidR="008141B3" w:rsidRPr="008141B3" w:rsidRDefault="008141B3" w:rsidP="008141B3">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8141B3">
        <w:rPr>
          <w:rFonts w:ascii="Times New Roman" w:eastAsia="Times New Roman" w:hAnsi="Times New Roman"/>
          <w:color w:val="000000"/>
          <w:lang w:eastAsia="pl-PL"/>
        </w:rPr>
        <w:t>osobi</w:t>
      </w:r>
      <w:r w:rsidRPr="008141B3">
        <w:rPr>
          <w:rFonts w:ascii="Times New Roman" w:eastAsia="TimesNewRoman" w:hAnsi="Times New Roman"/>
          <w:color w:val="000000"/>
          <w:lang w:eastAsia="pl-PL"/>
        </w:rPr>
        <w:t>ś</w:t>
      </w:r>
      <w:r w:rsidRPr="008141B3">
        <w:rPr>
          <w:rFonts w:ascii="Times New Roman" w:eastAsia="Times New Roman" w:hAnsi="Times New Roman"/>
          <w:color w:val="000000"/>
          <w:lang w:eastAsia="pl-PL"/>
        </w:rPr>
        <w:t>cie w Kancelarii Starostwa Powiatowego w Wołominie przy ul. Prądzyńskiego 3</w:t>
      </w:r>
      <w:r w:rsidR="004A542D">
        <w:rPr>
          <w:rFonts w:ascii="Times New Roman" w:eastAsia="Times New Roman" w:hAnsi="Times New Roman"/>
          <w:color w:val="000000"/>
          <w:lang w:eastAsia="pl-PL"/>
        </w:rPr>
        <w:t>;</w:t>
      </w:r>
    </w:p>
    <w:p w:rsidR="008141B3" w:rsidRPr="008141B3" w:rsidRDefault="008141B3" w:rsidP="008141B3">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8141B3">
        <w:rPr>
          <w:rFonts w:ascii="Times New Roman" w:eastAsia="Times New Roman" w:hAnsi="Times New Roman"/>
          <w:color w:val="000000"/>
          <w:lang w:eastAsia="pl-PL"/>
        </w:rPr>
        <w:t>drog</w:t>
      </w:r>
      <w:r w:rsidRPr="008141B3">
        <w:rPr>
          <w:rFonts w:ascii="Times New Roman" w:eastAsia="TimesNewRoman" w:hAnsi="Times New Roman"/>
          <w:color w:val="000000"/>
          <w:lang w:eastAsia="pl-PL"/>
        </w:rPr>
        <w:t xml:space="preserve">ą </w:t>
      </w:r>
      <w:r w:rsidRPr="008141B3">
        <w:rPr>
          <w:rFonts w:ascii="Times New Roman" w:eastAsia="Times New Roman" w:hAnsi="Times New Roman"/>
          <w:color w:val="000000"/>
          <w:lang w:eastAsia="pl-PL"/>
        </w:rPr>
        <w:t>elektroniczn</w:t>
      </w:r>
      <w:r w:rsidRPr="008141B3">
        <w:rPr>
          <w:rFonts w:ascii="Times New Roman" w:eastAsia="TimesNewRoman" w:hAnsi="Times New Roman"/>
          <w:color w:val="000000"/>
          <w:lang w:eastAsia="pl-PL"/>
        </w:rPr>
        <w:t xml:space="preserve">ą </w:t>
      </w:r>
      <w:r w:rsidRPr="008141B3">
        <w:rPr>
          <w:rFonts w:ascii="Times New Roman" w:eastAsia="Times New Roman" w:hAnsi="Times New Roman"/>
          <w:color w:val="000000"/>
          <w:lang w:eastAsia="pl-PL"/>
        </w:rPr>
        <w:t xml:space="preserve">– opatrzoną kwalifikowanym podpisem elektronicznym za pośrednictwem </w:t>
      </w:r>
      <w:r>
        <w:rPr>
          <w:rFonts w:ascii="Times New Roman" w:eastAsia="Times New Roman" w:hAnsi="Times New Roman"/>
          <w:color w:val="000000"/>
          <w:lang w:eastAsia="pl-PL"/>
        </w:rPr>
        <w:br/>
      </w:r>
      <w:r w:rsidRPr="008141B3">
        <w:rPr>
          <w:rFonts w:ascii="Times New Roman" w:eastAsia="Times New Roman" w:hAnsi="Times New Roman"/>
          <w:color w:val="000000"/>
          <w:lang w:eastAsia="pl-PL"/>
        </w:rPr>
        <w:t xml:space="preserve">e-PUAP lub na adres e-mail: </w:t>
      </w:r>
      <w:hyperlink r:id="rId9" w:history="1">
        <w:r w:rsidR="004A542D" w:rsidRPr="008E47ED">
          <w:rPr>
            <w:rStyle w:val="Hipercze"/>
            <w:rFonts w:ascii="Times New Roman" w:eastAsia="Times New Roman" w:hAnsi="Times New Roman"/>
            <w:lang w:eastAsia="pl-PL"/>
          </w:rPr>
          <w:t>kancelaria@powiat-wolominski.pl</w:t>
        </w:r>
      </w:hyperlink>
      <w:r w:rsidRPr="008141B3">
        <w:rPr>
          <w:rFonts w:ascii="Times New Roman" w:eastAsia="Times New Roman" w:hAnsi="Times New Roman"/>
          <w:color w:val="000000"/>
          <w:lang w:eastAsia="pl-PL"/>
        </w:rPr>
        <w:t>;</w:t>
      </w:r>
    </w:p>
    <w:p w:rsidR="008141B3" w:rsidRPr="008141B3" w:rsidRDefault="008141B3" w:rsidP="004A2789">
      <w:pPr>
        <w:numPr>
          <w:ilvl w:val="1"/>
          <w:numId w:val="50"/>
        </w:numPr>
        <w:autoSpaceDE w:val="0"/>
        <w:autoSpaceDN w:val="0"/>
        <w:adjustRightInd w:val="0"/>
        <w:spacing w:after="0" w:line="240" w:lineRule="auto"/>
        <w:ind w:left="360"/>
        <w:rPr>
          <w:rFonts w:ascii="Times New Roman" w:eastAsia="Times New Roman" w:hAnsi="Times New Roman"/>
          <w:color w:val="000000"/>
          <w:lang w:eastAsia="pl-PL"/>
        </w:rPr>
      </w:pPr>
      <w:r w:rsidRPr="008141B3">
        <w:rPr>
          <w:rFonts w:ascii="Times New Roman" w:eastAsia="Times New Roman" w:hAnsi="Times New Roman"/>
          <w:color w:val="000000"/>
          <w:lang w:eastAsia="pl-PL"/>
        </w:rPr>
        <w:t>za po</w:t>
      </w:r>
      <w:r w:rsidRPr="008141B3">
        <w:rPr>
          <w:rFonts w:ascii="Times New Roman" w:eastAsia="TimesNewRoman" w:hAnsi="Times New Roman"/>
          <w:color w:val="000000"/>
          <w:lang w:eastAsia="pl-PL"/>
        </w:rPr>
        <w:t>ś</w:t>
      </w:r>
      <w:r w:rsidRPr="008141B3">
        <w:rPr>
          <w:rFonts w:ascii="Times New Roman" w:eastAsia="Times New Roman" w:hAnsi="Times New Roman"/>
          <w:color w:val="000000"/>
          <w:lang w:eastAsia="pl-PL"/>
        </w:rPr>
        <w:t xml:space="preserve">rednictwem poczty lub poczty kurierskiej na adres: </w:t>
      </w:r>
    </w:p>
    <w:p w:rsidR="008141B3" w:rsidRPr="008141B3" w:rsidRDefault="008141B3" w:rsidP="008141B3">
      <w:pPr>
        <w:autoSpaceDE w:val="0"/>
        <w:autoSpaceDN w:val="0"/>
        <w:adjustRightInd w:val="0"/>
        <w:spacing w:after="0" w:line="240" w:lineRule="auto"/>
        <w:ind w:left="363"/>
        <w:rPr>
          <w:rFonts w:ascii="Times New Roman" w:eastAsia="Times New Roman" w:hAnsi="Times New Roman"/>
          <w:color w:val="000000"/>
          <w:lang w:eastAsia="pl-PL"/>
        </w:rPr>
      </w:pPr>
      <w:r w:rsidRPr="008141B3">
        <w:rPr>
          <w:rFonts w:ascii="Times New Roman" w:eastAsia="Times New Roman" w:hAnsi="Times New Roman"/>
          <w:color w:val="000000"/>
          <w:lang w:eastAsia="pl-PL"/>
        </w:rPr>
        <w:t>Starostwo Powiatowe w Wołominie</w:t>
      </w:r>
    </w:p>
    <w:p w:rsidR="008141B3" w:rsidRPr="00CD1C00" w:rsidRDefault="008141B3" w:rsidP="008141B3">
      <w:pPr>
        <w:autoSpaceDE w:val="0"/>
        <w:autoSpaceDN w:val="0"/>
        <w:adjustRightInd w:val="0"/>
        <w:spacing w:after="0" w:line="240" w:lineRule="auto"/>
        <w:ind w:left="363"/>
        <w:rPr>
          <w:rFonts w:ascii="Times New Roman" w:eastAsia="Times New Roman" w:hAnsi="Times New Roman"/>
          <w:color w:val="000000"/>
          <w:sz w:val="24"/>
          <w:szCs w:val="24"/>
          <w:lang w:eastAsia="pl-PL"/>
        </w:rPr>
      </w:pPr>
      <w:r w:rsidRPr="008141B3">
        <w:rPr>
          <w:rFonts w:ascii="Times New Roman" w:eastAsia="Times New Roman" w:hAnsi="Times New Roman"/>
          <w:color w:val="000000"/>
          <w:lang w:eastAsia="pl-PL"/>
        </w:rPr>
        <w:t>ul. Prądzyńskiego</w:t>
      </w:r>
      <w:r w:rsidRPr="00CD1C00">
        <w:rPr>
          <w:rFonts w:ascii="Times New Roman" w:eastAsia="Times New Roman" w:hAnsi="Times New Roman"/>
          <w:color w:val="000000"/>
          <w:sz w:val="24"/>
          <w:szCs w:val="24"/>
          <w:lang w:eastAsia="pl-PL"/>
        </w:rPr>
        <w:t xml:space="preserve"> 3, 05-200 Wołomin.</w:t>
      </w:r>
    </w:p>
    <w:p w:rsidR="001C57C6" w:rsidRPr="006C2AFF" w:rsidRDefault="001C57C6" w:rsidP="008C46E8">
      <w:pPr>
        <w:suppressAutoHyphens/>
        <w:spacing w:after="0" w:line="240" w:lineRule="auto"/>
        <w:jc w:val="both"/>
        <w:rPr>
          <w:rFonts w:ascii="Times New Roman" w:hAnsi="Times New Roman" w:cs="Times New Roman"/>
          <w:b/>
          <w:color w:val="000000"/>
        </w:rPr>
      </w:pPr>
      <w:r w:rsidRPr="006C2AFF">
        <w:rPr>
          <w:rFonts w:ascii="Times New Roman" w:hAnsi="Times New Roman" w:cs="Times New Roman"/>
          <w:b/>
          <w:color w:val="000000"/>
        </w:rPr>
        <w:t xml:space="preserve">O zachowaniu terminu złożenia oferty decyduje data wpływu do Kancelarii Starostwa. </w:t>
      </w:r>
    </w:p>
    <w:p w:rsidR="001C57C6" w:rsidRPr="006C2AFF" w:rsidRDefault="001C57C6" w:rsidP="008C46E8">
      <w:pPr>
        <w:spacing w:after="0" w:line="240" w:lineRule="auto"/>
        <w:jc w:val="both"/>
        <w:rPr>
          <w:rFonts w:ascii="Times New Roman" w:eastAsia="Calibri" w:hAnsi="Times New Roman" w:cs="Times New Roman"/>
          <w:color w:val="000000"/>
        </w:rPr>
      </w:pPr>
    </w:p>
    <w:p w:rsidR="00694199" w:rsidRPr="006C2AFF" w:rsidRDefault="00616657" w:rsidP="008C46E8">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Na </w:t>
      </w:r>
      <w:r w:rsidR="006E585A">
        <w:rPr>
          <w:rFonts w:ascii="Times New Roman" w:eastAsia="Calibri" w:hAnsi="Times New Roman" w:cs="Times New Roman"/>
          <w:color w:val="000000"/>
        </w:rPr>
        <w:t xml:space="preserve">kopercie zawierającej </w:t>
      </w:r>
      <w:r w:rsidRPr="006C2AFF">
        <w:rPr>
          <w:rFonts w:ascii="Times New Roman" w:eastAsia="Calibri" w:hAnsi="Times New Roman" w:cs="Times New Roman"/>
          <w:color w:val="000000"/>
        </w:rPr>
        <w:t>ofer</w:t>
      </w:r>
      <w:r w:rsidR="006E585A">
        <w:rPr>
          <w:rFonts w:ascii="Times New Roman" w:eastAsia="Calibri" w:hAnsi="Times New Roman" w:cs="Times New Roman"/>
          <w:color w:val="000000"/>
        </w:rPr>
        <w:t>tę</w:t>
      </w:r>
      <w:r w:rsidRPr="006C2AFF">
        <w:rPr>
          <w:rFonts w:ascii="Times New Roman" w:eastAsia="Calibri" w:hAnsi="Times New Roman" w:cs="Times New Roman"/>
          <w:color w:val="000000"/>
        </w:rPr>
        <w:t xml:space="preserve"> należy umieścić </w:t>
      </w:r>
      <w:r w:rsidR="00694199" w:rsidRPr="006C2AFF">
        <w:rPr>
          <w:rFonts w:ascii="Times New Roman" w:eastAsia="Calibri" w:hAnsi="Times New Roman" w:cs="Times New Roman"/>
          <w:color w:val="000000"/>
        </w:rPr>
        <w:t>informacje</w:t>
      </w:r>
      <w:r w:rsidR="00A25EA5" w:rsidRPr="006C2AFF">
        <w:rPr>
          <w:rFonts w:ascii="Times New Roman" w:eastAsia="Calibri" w:hAnsi="Times New Roman" w:cs="Times New Roman"/>
          <w:color w:val="000000"/>
        </w:rPr>
        <w:t>:</w:t>
      </w:r>
      <w:r w:rsidR="00694199" w:rsidRPr="006C2AFF">
        <w:rPr>
          <w:rFonts w:ascii="Times New Roman" w:eastAsia="Calibri" w:hAnsi="Times New Roman" w:cs="Times New Roman"/>
          <w:color w:val="000000"/>
        </w:rPr>
        <w:t xml:space="preserve"> </w:t>
      </w:r>
    </w:p>
    <w:p w:rsidR="00A25EA5" w:rsidRPr="006C2AFF" w:rsidRDefault="00A25EA5" w:rsidP="008C46E8">
      <w:pPr>
        <w:pStyle w:val="Tekstpodstawowy"/>
        <w:spacing w:after="0" w:line="240" w:lineRule="auto"/>
        <w:ind w:left="0" w:firstLine="0"/>
        <w:rPr>
          <w:rFonts w:ascii="Times New Roman" w:hAnsi="Times New Roman"/>
          <w:b/>
          <w:color w:val="000000" w:themeColor="text1"/>
          <w:sz w:val="24"/>
          <w:szCs w:val="24"/>
        </w:rPr>
      </w:pPr>
      <w:r w:rsidRPr="006C2AFF">
        <w:rPr>
          <w:rFonts w:ascii="Times New Roman" w:hAnsi="Times New Roman"/>
          <w:color w:val="000000" w:themeColor="text1"/>
          <w:sz w:val="24"/>
          <w:szCs w:val="24"/>
        </w:rPr>
        <w:sym w:font="Wingdings" w:char="F022"/>
      </w:r>
      <w:r w:rsidRPr="006C2AFF">
        <w:rPr>
          <w:rFonts w:ascii="Times New Roman" w:hAnsi="Times New Roman"/>
          <w:color w:val="000000" w:themeColor="text1"/>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41"/>
        <w:gridCol w:w="4631"/>
      </w:tblGrid>
      <w:tr w:rsidR="00A25EA5" w:rsidRPr="006C2AFF" w:rsidTr="00961A17">
        <w:trPr>
          <w:trHeight w:val="1701"/>
        </w:trPr>
        <w:tc>
          <w:tcPr>
            <w:tcW w:w="4441" w:type="dxa"/>
            <w:shd w:val="clear" w:color="auto" w:fill="auto"/>
          </w:tcPr>
          <w:p w:rsidR="00A25EA5" w:rsidRPr="006C2AFF" w:rsidRDefault="00A25EA5" w:rsidP="008C46E8">
            <w:pPr>
              <w:pStyle w:val="Tekstpodstawowy"/>
              <w:tabs>
                <w:tab w:val="left" w:pos="708"/>
              </w:tabs>
              <w:spacing w:after="0" w:line="240" w:lineRule="auto"/>
              <w:ind w:left="0" w:firstLine="0"/>
              <w:rPr>
                <w:rFonts w:ascii="Times New Roman" w:hAnsi="Times New Roman"/>
                <w:b/>
                <w:color w:val="000000" w:themeColor="text1"/>
                <w:sz w:val="24"/>
                <w:szCs w:val="24"/>
              </w:rPr>
            </w:pPr>
            <w:r w:rsidRPr="006C2AFF">
              <w:rPr>
                <w:rFonts w:ascii="Times New Roman" w:hAnsi="Times New Roman"/>
                <w:color w:val="000000" w:themeColor="text1"/>
                <w:sz w:val="24"/>
                <w:szCs w:val="24"/>
              </w:rPr>
              <w:t>OFERENT:</w:t>
            </w:r>
          </w:p>
          <w:p w:rsidR="00A25EA5" w:rsidRPr="006C2AFF" w:rsidRDefault="00A25EA5" w:rsidP="008C46E8">
            <w:pPr>
              <w:pStyle w:val="Tekstpodstawowy"/>
              <w:tabs>
                <w:tab w:val="left" w:pos="708"/>
              </w:tabs>
              <w:spacing w:after="0" w:line="240" w:lineRule="auto"/>
              <w:rPr>
                <w:rFonts w:ascii="Times New Roman" w:hAnsi="Times New Roman"/>
                <w:b/>
                <w:color w:val="000000" w:themeColor="text1"/>
                <w:sz w:val="24"/>
                <w:szCs w:val="24"/>
              </w:rPr>
            </w:pPr>
          </w:p>
        </w:tc>
        <w:tc>
          <w:tcPr>
            <w:tcW w:w="4631" w:type="dxa"/>
            <w:shd w:val="clear" w:color="auto" w:fill="auto"/>
          </w:tcPr>
          <w:p w:rsidR="00A25EA5" w:rsidRPr="006C2AFF" w:rsidRDefault="00A25EA5" w:rsidP="008C46E8">
            <w:pPr>
              <w:pStyle w:val="Tekstpodstawowy"/>
              <w:tabs>
                <w:tab w:val="left" w:pos="708"/>
              </w:tabs>
              <w:spacing w:after="0" w:line="240" w:lineRule="auto"/>
              <w:ind w:left="0" w:firstLine="0"/>
              <w:rPr>
                <w:rFonts w:ascii="Times New Roman" w:hAnsi="Times New Roman"/>
                <w:color w:val="000000" w:themeColor="text1"/>
                <w:sz w:val="24"/>
                <w:szCs w:val="24"/>
              </w:rPr>
            </w:pPr>
            <w:r w:rsidRPr="006C2AFF">
              <w:rPr>
                <w:rFonts w:ascii="Times New Roman" w:hAnsi="Times New Roman"/>
                <w:color w:val="000000" w:themeColor="text1"/>
                <w:sz w:val="24"/>
                <w:szCs w:val="24"/>
              </w:rPr>
              <w:t>ADRESAT:</w:t>
            </w:r>
          </w:p>
          <w:p w:rsidR="00A25EA5" w:rsidRPr="006C2AFF" w:rsidRDefault="00A25EA5" w:rsidP="008C46E8">
            <w:pPr>
              <w:pStyle w:val="Tekstpodstawowy"/>
              <w:tabs>
                <w:tab w:val="left" w:pos="708"/>
              </w:tabs>
              <w:spacing w:after="0" w:line="240" w:lineRule="auto"/>
              <w:ind w:left="0" w:firstLine="0"/>
              <w:rPr>
                <w:rFonts w:ascii="Times New Roman" w:hAnsi="Times New Roman"/>
                <w:b/>
                <w:color w:val="000000" w:themeColor="text1"/>
                <w:sz w:val="24"/>
                <w:szCs w:val="24"/>
              </w:rPr>
            </w:pPr>
          </w:p>
          <w:p w:rsidR="00A25EA5" w:rsidRPr="006C2AFF" w:rsidRDefault="00327883" w:rsidP="008C46E8">
            <w:pPr>
              <w:pStyle w:val="Tekstpodstawowy"/>
              <w:tabs>
                <w:tab w:val="left" w:pos="708"/>
              </w:tabs>
              <w:spacing w:after="0" w:line="240" w:lineRule="auto"/>
              <w:ind w:left="0" w:firstLine="0"/>
              <w:rPr>
                <w:rFonts w:ascii="Times New Roman" w:hAnsi="Times New Roman"/>
                <w:b/>
                <w:color w:val="000000" w:themeColor="text1"/>
                <w:sz w:val="24"/>
                <w:szCs w:val="24"/>
              </w:rPr>
            </w:pPr>
            <w:r>
              <w:rPr>
                <w:rFonts w:ascii="Times New Roman" w:hAnsi="Times New Roman"/>
                <w:b/>
                <w:color w:val="000000" w:themeColor="text1"/>
                <w:sz w:val="24"/>
                <w:szCs w:val="24"/>
              </w:rPr>
              <w:t>Starostwo Powiatowe w Wołominie</w:t>
            </w:r>
          </w:p>
          <w:p w:rsidR="00A25EA5" w:rsidRPr="006C2AFF" w:rsidRDefault="00A25EA5" w:rsidP="008C46E8">
            <w:pPr>
              <w:pStyle w:val="Tekstpodstawowy"/>
              <w:tabs>
                <w:tab w:val="left" w:pos="708"/>
              </w:tabs>
              <w:spacing w:after="0" w:line="240" w:lineRule="auto"/>
              <w:ind w:left="0" w:firstLine="0"/>
              <w:rPr>
                <w:rFonts w:ascii="Times New Roman" w:hAnsi="Times New Roman"/>
                <w:color w:val="000000" w:themeColor="text1"/>
                <w:sz w:val="24"/>
                <w:szCs w:val="24"/>
              </w:rPr>
            </w:pPr>
            <w:r w:rsidRPr="006C2AFF">
              <w:rPr>
                <w:rFonts w:ascii="Times New Roman" w:hAnsi="Times New Roman"/>
                <w:color w:val="000000" w:themeColor="text1"/>
                <w:sz w:val="24"/>
                <w:szCs w:val="24"/>
              </w:rPr>
              <w:t>ul. Prądzyńskiego 3</w:t>
            </w:r>
          </w:p>
          <w:p w:rsidR="00A25EA5" w:rsidRPr="006C2AFF" w:rsidRDefault="00A25EA5" w:rsidP="008C46E8">
            <w:pPr>
              <w:pStyle w:val="Tekstpodstawowy"/>
              <w:tabs>
                <w:tab w:val="left" w:pos="708"/>
              </w:tabs>
              <w:spacing w:after="0" w:line="240" w:lineRule="auto"/>
              <w:ind w:left="0" w:firstLine="0"/>
              <w:rPr>
                <w:rFonts w:ascii="Times New Roman" w:hAnsi="Times New Roman"/>
                <w:color w:val="000000" w:themeColor="text1"/>
                <w:sz w:val="24"/>
                <w:szCs w:val="24"/>
              </w:rPr>
            </w:pPr>
            <w:r w:rsidRPr="006C2AFF">
              <w:rPr>
                <w:rFonts w:ascii="Times New Roman" w:hAnsi="Times New Roman"/>
                <w:color w:val="000000" w:themeColor="text1"/>
                <w:sz w:val="24"/>
                <w:szCs w:val="24"/>
              </w:rPr>
              <w:t>05-200 Wołomin</w:t>
            </w:r>
          </w:p>
          <w:p w:rsidR="00A25EA5" w:rsidRPr="006C2AFF" w:rsidRDefault="00A25EA5" w:rsidP="008C46E8">
            <w:pPr>
              <w:pStyle w:val="Tekstpodstawowy"/>
              <w:tabs>
                <w:tab w:val="left" w:pos="708"/>
              </w:tabs>
              <w:spacing w:after="0" w:line="240" w:lineRule="auto"/>
              <w:ind w:left="0" w:firstLine="0"/>
              <w:rPr>
                <w:rFonts w:ascii="Times New Roman" w:hAnsi="Times New Roman"/>
                <w:b/>
                <w:color w:val="000000" w:themeColor="text1"/>
                <w:sz w:val="24"/>
                <w:szCs w:val="24"/>
              </w:rPr>
            </w:pPr>
            <w:r w:rsidRPr="006C2AFF">
              <w:rPr>
                <w:rFonts w:ascii="Times New Roman" w:hAnsi="Times New Roman"/>
                <w:color w:val="000000" w:themeColor="text1"/>
                <w:sz w:val="24"/>
                <w:szCs w:val="24"/>
              </w:rPr>
              <w:t xml:space="preserve">pokój nr </w:t>
            </w:r>
            <w:r w:rsidR="00207EA3" w:rsidRPr="006C2AFF">
              <w:rPr>
                <w:rFonts w:ascii="Times New Roman" w:hAnsi="Times New Roman"/>
                <w:color w:val="000000" w:themeColor="text1"/>
                <w:sz w:val="24"/>
                <w:szCs w:val="24"/>
              </w:rPr>
              <w:t>104</w:t>
            </w:r>
            <w:r w:rsidRPr="006C2AFF">
              <w:rPr>
                <w:rFonts w:ascii="Times New Roman" w:hAnsi="Times New Roman"/>
                <w:color w:val="000000" w:themeColor="text1"/>
                <w:sz w:val="24"/>
                <w:szCs w:val="24"/>
              </w:rPr>
              <w:t xml:space="preserve"> (kancelaria)</w:t>
            </w:r>
          </w:p>
        </w:tc>
      </w:tr>
      <w:tr w:rsidR="00A25EA5" w:rsidRPr="006C2AFF" w:rsidTr="00A25EA5">
        <w:tc>
          <w:tcPr>
            <w:tcW w:w="9072" w:type="dxa"/>
            <w:gridSpan w:val="2"/>
            <w:shd w:val="clear" w:color="auto" w:fill="auto"/>
          </w:tcPr>
          <w:p w:rsidR="00A25EA5" w:rsidRPr="006C2AFF" w:rsidRDefault="00A25EA5" w:rsidP="008C46E8">
            <w:pPr>
              <w:pStyle w:val="Tekstpodstawowy"/>
              <w:tabs>
                <w:tab w:val="left" w:pos="708"/>
              </w:tabs>
              <w:spacing w:after="0" w:line="240" w:lineRule="auto"/>
              <w:ind w:left="0" w:firstLine="0"/>
              <w:jc w:val="center"/>
              <w:rPr>
                <w:rFonts w:ascii="Times New Roman" w:hAnsi="Times New Roman"/>
                <w:b/>
                <w:color w:val="000000" w:themeColor="text1"/>
                <w:sz w:val="28"/>
                <w:szCs w:val="28"/>
              </w:rPr>
            </w:pPr>
            <w:r w:rsidRPr="006C2AFF">
              <w:rPr>
                <w:rFonts w:ascii="Times New Roman" w:hAnsi="Times New Roman"/>
                <w:b/>
                <w:color w:val="000000" w:themeColor="text1"/>
                <w:sz w:val="28"/>
                <w:szCs w:val="28"/>
              </w:rPr>
              <w:t>OFERTA</w:t>
            </w:r>
            <w:r w:rsidR="006E3B80" w:rsidRPr="006C2AFF">
              <w:rPr>
                <w:rFonts w:ascii="Times New Roman" w:hAnsi="Times New Roman"/>
                <w:b/>
                <w:color w:val="000000" w:themeColor="text1"/>
                <w:sz w:val="28"/>
                <w:szCs w:val="28"/>
              </w:rPr>
              <w:t xml:space="preserve"> REALIZACJI ZADANIA PUBLICZNEGO</w:t>
            </w:r>
          </w:p>
          <w:p w:rsidR="00961A17" w:rsidRPr="006C2AFF" w:rsidRDefault="00A25EA5" w:rsidP="008C46E8">
            <w:pPr>
              <w:pStyle w:val="Tekstpodstawowy"/>
              <w:spacing w:after="0" w:line="240" w:lineRule="auto"/>
              <w:ind w:left="0" w:firstLine="0"/>
              <w:rPr>
                <w:rFonts w:ascii="Times New Roman" w:hAnsi="Times New Roman"/>
                <w:color w:val="000000" w:themeColor="text1"/>
                <w:sz w:val="24"/>
                <w:szCs w:val="24"/>
              </w:rPr>
            </w:pPr>
            <w:r w:rsidRPr="006C2AFF">
              <w:rPr>
                <w:rFonts w:ascii="Times New Roman" w:hAnsi="Times New Roman"/>
                <w:color w:val="000000" w:themeColor="text1"/>
                <w:sz w:val="24"/>
                <w:szCs w:val="24"/>
              </w:rPr>
              <w:t xml:space="preserve">ZAKRES: </w:t>
            </w:r>
          </w:p>
          <w:p w:rsidR="00A25EA5" w:rsidRPr="006C2AFF" w:rsidRDefault="00A25EA5" w:rsidP="008C46E8">
            <w:pPr>
              <w:pStyle w:val="Tekstpodstawowy"/>
              <w:spacing w:after="0" w:line="240" w:lineRule="auto"/>
              <w:ind w:left="0" w:firstLine="0"/>
              <w:rPr>
                <w:rFonts w:ascii="Times New Roman" w:hAnsi="Times New Roman"/>
                <w:b/>
                <w:color w:val="000000" w:themeColor="text1"/>
                <w:sz w:val="24"/>
                <w:szCs w:val="24"/>
              </w:rPr>
            </w:pPr>
            <w:r w:rsidRPr="006C2AFF">
              <w:rPr>
                <w:rFonts w:ascii="Times New Roman" w:hAnsi="Times New Roman"/>
                <w:color w:val="000000" w:themeColor="text1"/>
                <w:sz w:val="24"/>
                <w:szCs w:val="24"/>
              </w:rPr>
              <w:t>„WYMIAR SPRAWIEDLIWOŚCI”</w:t>
            </w:r>
          </w:p>
          <w:p w:rsidR="00961A17" w:rsidRPr="006C2AFF" w:rsidRDefault="00A25EA5" w:rsidP="008C46E8">
            <w:pPr>
              <w:pStyle w:val="Tekstpodstawowy"/>
              <w:spacing w:after="0" w:line="240" w:lineRule="auto"/>
              <w:ind w:left="0" w:firstLine="0"/>
              <w:rPr>
                <w:rFonts w:ascii="Times New Roman" w:hAnsi="Times New Roman"/>
                <w:color w:val="000000" w:themeColor="text1"/>
                <w:sz w:val="24"/>
                <w:szCs w:val="24"/>
              </w:rPr>
            </w:pPr>
            <w:r w:rsidRPr="006C2AFF">
              <w:rPr>
                <w:rFonts w:ascii="Times New Roman" w:hAnsi="Times New Roman"/>
                <w:color w:val="000000" w:themeColor="text1"/>
                <w:sz w:val="24"/>
                <w:szCs w:val="24"/>
              </w:rPr>
              <w:t>NAZWA KONKURSU</w:t>
            </w:r>
            <w:r w:rsidR="008141B3">
              <w:rPr>
                <w:rFonts w:ascii="Times New Roman" w:hAnsi="Times New Roman"/>
                <w:color w:val="000000" w:themeColor="text1"/>
                <w:sz w:val="24"/>
                <w:szCs w:val="24"/>
              </w:rPr>
              <w:t xml:space="preserve"> </w:t>
            </w:r>
            <w:r w:rsidR="008141B3" w:rsidRPr="008141B3">
              <w:rPr>
                <w:rFonts w:ascii="Times New Roman" w:hAnsi="Times New Roman"/>
                <w:b/>
                <w:bCs/>
                <w:color w:val="000000" w:themeColor="text1"/>
                <w:sz w:val="24"/>
                <w:szCs w:val="24"/>
              </w:rPr>
              <w:t>(wpisać jeden z poniższych)</w:t>
            </w:r>
            <w:r w:rsidRPr="006C2AFF">
              <w:rPr>
                <w:rFonts w:ascii="Times New Roman" w:hAnsi="Times New Roman"/>
                <w:color w:val="000000" w:themeColor="text1"/>
                <w:sz w:val="24"/>
                <w:szCs w:val="24"/>
              </w:rPr>
              <w:t xml:space="preserve">: </w:t>
            </w:r>
          </w:p>
          <w:p w:rsidR="00EA012B" w:rsidRDefault="00A25EA5" w:rsidP="008C46E8">
            <w:pPr>
              <w:spacing w:after="0" w:line="240" w:lineRule="auto"/>
              <w:jc w:val="both"/>
              <w:rPr>
                <w:rFonts w:ascii="Times New Roman" w:eastAsia="Times New Roman" w:hAnsi="Times New Roman" w:cs="Times New Roman"/>
                <w:b/>
                <w:sz w:val="24"/>
                <w:szCs w:val="24"/>
                <w:lang w:eastAsia="pl-PL"/>
              </w:rPr>
            </w:pPr>
            <w:r w:rsidRPr="006C2AFF">
              <w:rPr>
                <w:rFonts w:ascii="Times New Roman" w:hAnsi="Times New Roman"/>
                <w:color w:val="000000" w:themeColor="text1"/>
                <w:sz w:val="24"/>
                <w:szCs w:val="24"/>
              </w:rPr>
              <w:t>„</w:t>
            </w:r>
            <w:r w:rsidR="00EA012B" w:rsidRPr="006C2AFF">
              <w:rPr>
                <w:rFonts w:ascii="Times New Roman" w:eastAsia="Times New Roman" w:hAnsi="Times New Roman" w:cs="Times New Roman"/>
                <w:b/>
                <w:sz w:val="24"/>
                <w:szCs w:val="24"/>
                <w:lang w:eastAsia="pl-PL"/>
              </w:rPr>
              <w:t>Prowadzenie punktów przeznaczonych na udzielanie nieodpłatnej pomocy prawnej</w:t>
            </w:r>
            <w:r w:rsidR="00AC6E1E">
              <w:rPr>
                <w:rFonts w:ascii="Times New Roman" w:eastAsia="Times New Roman" w:hAnsi="Times New Roman" w:cs="Times New Roman"/>
                <w:b/>
                <w:sz w:val="24"/>
                <w:szCs w:val="24"/>
                <w:lang w:eastAsia="pl-PL"/>
              </w:rPr>
              <w:t xml:space="preserve"> </w:t>
            </w:r>
            <w:r w:rsidR="00AC6E1E">
              <w:rPr>
                <w:rFonts w:ascii="Times New Roman" w:eastAsia="Times New Roman" w:hAnsi="Times New Roman" w:cs="Times New Roman"/>
                <w:b/>
                <w:sz w:val="24"/>
                <w:szCs w:val="24"/>
                <w:lang w:eastAsia="pl-PL"/>
              </w:rPr>
              <w:br/>
              <w:t>w powiecie wołomińskim</w:t>
            </w:r>
            <w:r w:rsidR="00EA012B">
              <w:rPr>
                <w:rFonts w:ascii="Times New Roman" w:eastAsia="Times New Roman" w:hAnsi="Times New Roman" w:cs="Times New Roman"/>
                <w:b/>
                <w:sz w:val="24"/>
                <w:szCs w:val="24"/>
                <w:lang w:eastAsia="pl-PL"/>
              </w:rPr>
              <w:t>”</w:t>
            </w:r>
          </w:p>
          <w:p w:rsidR="00EA012B" w:rsidRDefault="00EA012B" w:rsidP="008C46E8">
            <w:pPr>
              <w:spacing w:after="0" w:line="240" w:lineRule="auto"/>
              <w:jc w:val="both"/>
              <w:rPr>
                <w:rFonts w:ascii="Times New Roman" w:eastAsia="Times New Roman" w:hAnsi="Times New Roman" w:cs="Times New Roman"/>
                <w:b/>
                <w:sz w:val="24"/>
                <w:szCs w:val="24"/>
                <w:lang w:eastAsia="pl-PL"/>
              </w:rPr>
            </w:pPr>
            <w:r w:rsidRPr="006C2AFF">
              <w:rPr>
                <w:rFonts w:ascii="Times New Roman" w:eastAsia="Times New Roman" w:hAnsi="Times New Roman" w:cs="Times New Roman"/>
                <w:b/>
                <w:sz w:val="24"/>
                <w:szCs w:val="24"/>
                <w:lang w:eastAsia="pl-PL"/>
              </w:rPr>
              <w:t xml:space="preserve">lub </w:t>
            </w:r>
          </w:p>
          <w:p w:rsidR="00A25EA5" w:rsidRPr="00EA012B" w:rsidRDefault="00EA012B" w:rsidP="008C46E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„Prowadzenie</w:t>
            </w:r>
            <w:r w:rsidR="00FE3283">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punktów przeznaczonych na </w:t>
            </w:r>
            <w:r w:rsidRPr="006C2AFF">
              <w:rPr>
                <w:rFonts w:ascii="Times New Roman" w:eastAsia="Times New Roman" w:hAnsi="Times New Roman" w:cs="Times New Roman"/>
                <w:b/>
                <w:sz w:val="24"/>
                <w:szCs w:val="24"/>
                <w:lang w:eastAsia="pl-PL"/>
              </w:rPr>
              <w:t>świadczenie nieodpłatnego poradnictwa obywatelskiego</w:t>
            </w:r>
            <w:r w:rsidR="00AC6E1E">
              <w:rPr>
                <w:rFonts w:ascii="Times New Roman" w:eastAsia="Times New Roman" w:hAnsi="Times New Roman" w:cs="Times New Roman"/>
                <w:b/>
                <w:sz w:val="24"/>
                <w:szCs w:val="24"/>
                <w:lang w:eastAsia="pl-PL"/>
              </w:rPr>
              <w:t xml:space="preserve"> w powiecie wołomińskim</w:t>
            </w:r>
            <w:r w:rsidR="00A25EA5" w:rsidRPr="006C2AFF">
              <w:rPr>
                <w:rFonts w:ascii="Times New Roman" w:hAnsi="Times New Roman"/>
                <w:color w:val="000000" w:themeColor="text1"/>
                <w:sz w:val="24"/>
                <w:szCs w:val="24"/>
              </w:rPr>
              <w:t>”</w:t>
            </w:r>
          </w:p>
          <w:p w:rsidR="00A25EA5" w:rsidRPr="006C2AFF" w:rsidRDefault="00A25EA5" w:rsidP="008C46E8">
            <w:pPr>
              <w:pStyle w:val="Tekstpodstawowy"/>
              <w:tabs>
                <w:tab w:val="left" w:pos="708"/>
              </w:tabs>
              <w:spacing w:after="0" w:line="240" w:lineRule="auto"/>
              <w:rPr>
                <w:rFonts w:ascii="Times New Roman" w:hAnsi="Times New Roman"/>
                <w:b/>
                <w:color w:val="000000" w:themeColor="text1"/>
                <w:sz w:val="24"/>
                <w:szCs w:val="24"/>
              </w:rPr>
            </w:pPr>
          </w:p>
          <w:p w:rsidR="00A25EA5" w:rsidRPr="006C2AFF" w:rsidRDefault="00A25EA5" w:rsidP="008C46E8">
            <w:pPr>
              <w:pStyle w:val="Tekstpodstawowy"/>
              <w:tabs>
                <w:tab w:val="left" w:pos="708"/>
              </w:tabs>
              <w:spacing w:after="0" w:line="240" w:lineRule="auto"/>
              <w:jc w:val="right"/>
              <w:rPr>
                <w:rFonts w:ascii="Times New Roman" w:hAnsi="Times New Roman"/>
                <w:b/>
                <w:color w:val="000000" w:themeColor="text1"/>
                <w:sz w:val="24"/>
                <w:szCs w:val="24"/>
              </w:rPr>
            </w:pPr>
            <w:r w:rsidRPr="006C2AFF">
              <w:rPr>
                <w:rFonts w:ascii="Times New Roman" w:hAnsi="Times New Roman"/>
                <w:color w:val="000000" w:themeColor="text1"/>
                <w:sz w:val="24"/>
                <w:szCs w:val="24"/>
              </w:rPr>
              <w:t xml:space="preserve">SPRAWA: </w:t>
            </w:r>
            <w:r w:rsidRPr="006C2AFF">
              <w:rPr>
                <w:rFonts w:ascii="Times New Roman" w:hAnsi="Times New Roman"/>
                <w:color w:val="000000" w:themeColor="text1"/>
                <w:sz w:val="32"/>
                <w:szCs w:val="24"/>
              </w:rPr>
              <w:t>WSO.52</w:t>
            </w:r>
            <w:r w:rsidRPr="006C2AFF">
              <w:rPr>
                <w:rFonts w:ascii="Times New Roman" w:hAnsi="Times New Roman"/>
                <w:color w:val="000000" w:themeColor="text1"/>
                <w:sz w:val="32"/>
                <w:szCs w:val="32"/>
              </w:rPr>
              <w:t>6.</w:t>
            </w:r>
            <w:r w:rsidR="00EA012B" w:rsidRPr="00FE3283">
              <w:rPr>
                <w:rFonts w:ascii="Times New Roman" w:hAnsi="Times New Roman"/>
                <w:b/>
                <w:color w:val="000000" w:themeColor="text1"/>
                <w:sz w:val="32"/>
                <w:szCs w:val="32"/>
              </w:rPr>
              <w:t>2</w:t>
            </w:r>
            <w:r w:rsidR="008141B3">
              <w:rPr>
                <w:rFonts w:ascii="Times New Roman" w:hAnsi="Times New Roman"/>
                <w:b/>
                <w:color w:val="000000" w:themeColor="text1"/>
                <w:sz w:val="32"/>
                <w:szCs w:val="32"/>
              </w:rPr>
              <w:t>8</w:t>
            </w:r>
            <w:r w:rsidRPr="006C2AFF">
              <w:rPr>
                <w:rFonts w:ascii="Times New Roman" w:hAnsi="Times New Roman"/>
                <w:color w:val="000000" w:themeColor="text1"/>
                <w:sz w:val="32"/>
                <w:szCs w:val="32"/>
              </w:rPr>
              <w:t>……..201</w:t>
            </w:r>
            <w:r w:rsidR="008141B3">
              <w:rPr>
                <w:rFonts w:ascii="Times New Roman" w:hAnsi="Times New Roman"/>
                <w:color w:val="000000" w:themeColor="text1"/>
                <w:sz w:val="32"/>
                <w:szCs w:val="32"/>
              </w:rPr>
              <w:t>9</w:t>
            </w:r>
          </w:p>
        </w:tc>
      </w:tr>
    </w:tbl>
    <w:p w:rsidR="00A25EA5" w:rsidRPr="006C2AFF" w:rsidRDefault="00A25EA5" w:rsidP="008C46E8">
      <w:pPr>
        <w:pStyle w:val="Tekstpodstawowy"/>
        <w:spacing w:after="0" w:line="240" w:lineRule="auto"/>
        <w:ind w:left="0" w:hanging="17"/>
        <w:rPr>
          <w:rFonts w:ascii="Times New Roman" w:hAnsi="Times New Roman"/>
          <w:b/>
          <w:color w:val="000000" w:themeColor="text1"/>
          <w:sz w:val="24"/>
          <w:szCs w:val="24"/>
        </w:rPr>
      </w:pPr>
      <w:r w:rsidRPr="006C2AFF">
        <w:rPr>
          <w:rFonts w:ascii="Times New Roman" w:hAnsi="Times New Roman"/>
          <w:color w:val="000000" w:themeColor="text1"/>
          <w:sz w:val="24"/>
          <w:szCs w:val="24"/>
        </w:rPr>
        <w:sym w:font="Wingdings" w:char="F022"/>
      </w:r>
      <w:r w:rsidRPr="006C2AFF">
        <w:rPr>
          <w:rFonts w:ascii="Times New Roman" w:hAnsi="Times New Roman"/>
          <w:color w:val="000000" w:themeColor="text1"/>
          <w:sz w:val="24"/>
          <w:szCs w:val="24"/>
        </w:rPr>
        <w:t>………………………………………………………………………………………………..</w:t>
      </w:r>
    </w:p>
    <w:p w:rsidR="00961A17" w:rsidRPr="006C2AFF" w:rsidRDefault="00961A17" w:rsidP="008C46E8">
      <w:pPr>
        <w:spacing w:after="0" w:line="240" w:lineRule="auto"/>
        <w:jc w:val="both"/>
        <w:rPr>
          <w:rFonts w:ascii="Times New Roman" w:eastAsia="Calibri" w:hAnsi="Times New Roman" w:cs="Times New Roman"/>
          <w:color w:val="000000"/>
        </w:rPr>
      </w:pPr>
    </w:p>
    <w:p w:rsidR="001C57C6" w:rsidRPr="006C2AFF" w:rsidRDefault="001C57C6" w:rsidP="008C46E8">
      <w:pPr>
        <w:suppressAutoHyphens/>
        <w:spacing w:after="0" w:line="240" w:lineRule="auto"/>
        <w:contextualSpacing/>
        <w:jc w:val="both"/>
        <w:rPr>
          <w:rFonts w:ascii="Times New Roman" w:eastAsia="Calibri" w:hAnsi="Times New Roman" w:cs="Times New Roman"/>
          <w:color w:val="000000"/>
          <w:kern w:val="2"/>
          <w:lang w:eastAsia="ar-SA"/>
        </w:rPr>
      </w:pPr>
      <w:r w:rsidRPr="006C2AFF">
        <w:rPr>
          <w:rFonts w:ascii="Times New Roman" w:eastAsia="Calibri" w:hAnsi="Times New Roman" w:cs="Times New Roman"/>
          <w:color w:val="000000"/>
          <w:kern w:val="2"/>
          <w:lang w:eastAsia="ar-SA"/>
        </w:rPr>
        <w:t>Strony oferty winny być ze sobą połączone np.</w:t>
      </w:r>
      <w:r w:rsidR="006E3B80" w:rsidRPr="006C2AFF">
        <w:rPr>
          <w:rFonts w:ascii="Times New Roman" w:eastAsia="Calibri" w:hAnsi="Times New Roman" w:cs="Times New Roman"/>
          <w:color w:val="000000"/>
          <w:kern w:val="2"/>
          <w:lang w:eastAsia="ar-SA"/>
        </w:rPr>
        <w:t>:</w:t>
      </w:r>
      <w:r w:rsidRPr="006C2AFF">
        <w:rPr>
          <w:rFonts w:ascii="Times New Roman" w:eastAsia="Calibri" w:hAnsi="Times New Roman" w:cs="Times New Roman"/>
          <w:color w:val="000000"/>
          <w:kern w:val="2"/>
          <w:lang w:eastAsia="ar-SA"/>
        </w:rPr>
        <w:t xml:space="preserve"> zszyte, spięte, zbindowane.</w:t>
      </w:r>
    </w:p>
    <w:p w:rsidR="00F01F4F" w:rsidRPr="006C2AFF" w:rsidRDefault="00F01F4F" w:rsidP="008C46E8">
      <w:pPr>
        <w:suppressAutoHyphens/>
        <w:spacing w:after="0" w:line="240" w:lineRule="auto"/>
        <w:contextualSpacing/>
        <w:jc w:val="both"/>
        <w:rPr>
          <w:rFonts w:ascii="Times New Roman" w:eastAsia="Calibri" w:hAnsi="Times New Roman" w:cs="Times New Roman"/>
          <w:color w:val="000000"/>
          <w:kern w:val="2"/>
          <w:lang w:eastAsia="ar-SA"/>
        </w:rPr>
      </w:pPr>
      <w:r w:rsidRPr="006C2AFF">
        <w:rPr>
          <w:rFonts w:ascii="Times New Roman" w:eastAsia="Calibri" w:hAnsi="Times New Roman" w:cs="Times New Roman"/>
          <w:color w:val="000000"/>
          <w:kern w:val="2"/>
          <w:lang w:eastAsia="ar-SA"/>
        </w:rPr>
        <w:t xml:space="preserve">Po </w:t>
      </w:r>
      <w:r w:rsidR="00C50A99">
        <w:rPr>
          <w:rFonts w:ascii="Times New Roman" w:eastAsia="Calibri" w:hAnsi="Times New Roman" w:cs="Times New Roman"/>
          <w:color w:val="000000"/>
          <w:kern w:val="2"/>
          <w:lang w:eastAsia="ar-SA"/>
        </w:rPr>
        <w:t>rozstrzygnięciu</w:t>
      </w:r>
      <w:r w:rsidRPr="006C2AFF">
        <w:rPr>
          <w:rFonts w:ascii="Times New Roman" w:eastAsia="Calibri" w:hAnsi="Times New Roman" w:cs="Times New Roman"/>
          <w:color w:val="000000"/>
          <w:kern w:val="2"/>
          <w:lang w:eastAsia="ar-SA"/>
        </w:rPr>
        <w:t xml:space="preserve"> konkursu oferta nie jest zwracana. </w:t>
      </w:r>
    </w:p>
    <w:p w:rsidR="00EA012B" w:rsidRDefault="00EA012B" w:rsidP="008C46E8">
      <w:pPr>
        <w:spacing w:after="0" w:line="240" w:lineRule="auto"/>
        <w:jc w:val="both"/>
        <w:rPr>
          <w:rFonts w:ascii="Times New Roman" w:eastAsia="Times New Roman" w:hAnsi="Times New Roman" w:cs="Times New Roman"/>
          <w:b/>
          <w:lang w:eastAsia="pl-PL"/>
        </w:rPr>
      </w:pPr>
    </w:p>
    <w:p w:rsidR="0026345B" w:rsidRPr="006C2AFF" w:rsidRDefault="004B5FC0" w:rsidP="008C46E8">
      <w:pPr>
        <w:spacing w:after="0" w:line="240" w:lineRule="auto"/>
        <w:jc w:val="both"/>
        <w:rPr>
          <w:rFonts w:ascii="Times New Roman" w:eastAsia="Times New Roman" w:hAnsi="Times New Roman" w:cs="Times New Roman"/>
          <w:b/>
          <w:lang w:eastAsia="pl-PL"/>
        </w:rPr>
      </w:pPr>
      <w:r w:rsidRPr="006C2AFF">
        <w:rPr>
          <w:rFonts w:ascii="Times New Roman" w:eastAsia="Times New Roman" w:hAnsi="Times New Roman" w:cs="Times New Roman"/>
          <w:b/>
          <w:lang w:eastAsia="pl-PL"/>
        </w:rPr>
        <w:t>Uwagi do oferty realizacji zadania publicznego:</w:t>
      </w:r>
    </w:p>
    <w:p w:rsidR="00C308A6" w:rsidRPr="006C2AFF" w:rsidRDefault="00A25EA5" w:rsidP="008C46E8">
      <w:pPr>
        <w:pStyle w:val="Akapitzlist"/>
        <w:numPr>
          <w:ilvl w:val="3"/>
          <w:numId w:val="27"/>
        </w:numPr>
        <w:spacing w:after="0" w:line="240" w:lineRule="auto"/>
        <w:ind w:left="360"/>
        <w:jc w:val="both"/>
        <w:rPr>
          <w:rFonts w:ascii="Times New Roman" w:eastAsia="Times New Roman" w:hAnsi="Times New Roman"/>
          <w:lang w:eastAsia="pl-PL"/>
        </w:rPr>
      </w:pPr>
      <w:r w:rsidRPr="006C2AFF">
        <w:rPr>
          <w:rFonts w:ascii="Times New Roman" w:eastAsia="Times New Roman" w:hAnsi="Times New Roman"/>
          <w:lang w:eastAsia="pl-PL"/>
        </w:rPr>
        <w:t xml:space="preserve">w części IV. </w:t>
      </w:r>
      <w:r w:rsidR="0008472E">
        <w:rPr>
          <w:rFonts w:ascii="Times New Roman" w:eastAsia="Times New Roman" w:hAnsi="Times New Roman"/>
          <w:lang w:eastAsia="pl-PL"/>
        </w:rPr>
        <w:t>pole 2</w:t>
      </w:r>
      <w:r w:rsidRPr="006C2AFF">
        <w:rPr>
          <w:rFonts w:ascii="Times New Roman" w:eastAsia="Times New Roman" w:hAnsi="Times New Roman"/>
          <w:lang w:eastAsia="pl-PL"/>
        </w:rPr>
        <w:t xml:space="preserve"> oferty </w:t>
      </w:r>
      <w:r w:rsidRPr="006C2AFF">
        <w:rPr>
          <w:rFonts w:ascii="Times New Roman" w:eastAsia="Times New Roman" w:hAnsi="Times New Roman"/>
          <w:b/>
          <w:lang w:eastAsia="pl-PL"/>
        </w:rPr>
        <w:t xml:space="preserve">należy </w:t>
      </w:r>
      <w:r w:rsidR="00C308A6" w:rsidRPr="006C2AFF">
        <w:rPr>
          <w:rFonts w:ascii="Times New Roman" w:hAnsi="Times New Roman"/>
          <w:b/>
          <w:color w:val="000000" w:themeColor="text1"/>
        </w:rPr>
        <w:t>zawrzeć zasady zapewniania przez udzielających nieodpłatnej pomocy prawnej</w:t>
      </w:r>
      <w:r w:rsidR="00EA012B">
        <w:rPr>
          <w:rFonts w:ascii="Times New Roman" w:hAnsi="Times New Roman"/>
          <w:b/>
          <w:color w:val="000000" w:themeColor="text1"/>
        </w:rPr>
        <w:t xml:space="preserve"> lub świadczących nieodpłatne poradnictwo obywatelskie </w:t>
      </w:r>
      <w:r w:rsidR="00C308A6" w:rsidRPr="006C2AFF">
        <w:rPr>
          <w:rFonts w:ascii="Times New Roman" w:hAnsi="Times New Roman"/>
          <w:color w:val="000000" w:themeColor="text1"/>
        </w:rPr>
        <w:t xml:space="preserve"> </w:t>
      </w:r>
      <w:r w:rsidR="00C308A6" w:rsidRPr="006C2AFF">
        <w:rPr>
          <w:rFonts w:ascii="Times New Roman" w:hAnsi="Times New Roman"/>
          <w:b/>
          <w:color w:val="000000" w:themeColor="text1"/>
        </w:rPr>
        <w:t>zastępstwa</w:t>
      </w:r>
      <w:r w:rsidR="00C308A6" w:rsidRPr="006C2AFF">
        <w:rPr>
          <w:rFonts w:ascii="Times New Roman" w:hAnsi="Times New Roman"/>
          <w:color w:val="000000" w:themeColor="text1"/>
        </w:rPr>
        <w:t>, w przypadku gdy nie będą w stanie osobiście udzie</w:t>
      </w:r>
      <w:r w:rsidRPr="006C2AFF">
        <w:rPr>
          <w:rFonts w:ascii="Times New Roman" w:hAnsi="Times New Roman"/>
          <w:color w:val="000000" w:themeColor="text1"/>
        </w:rPr>
        <w:t>lać nieodpłatnej pomocy prawnej</w:t>
      </w:r>
      <w:r w:rsidR="00EA012B">
        <w:rPr>
          <w:rFonts w:ascii="Times New Roman" w:hAnsi="Times New Roman"/>
          <w:color w:val="000000" w:themeColor="text1"/>
        </w:rPr>
        <w:t xml:space="preserve"> lub świadczyć nieodpłatnego poradnictwa obywatelskiego</w:t>
      </w:r>
      <w:r w:rsidR="00142BED">
        <w:rPr>
          <w:rFonts w:ascii="Times New Roman" w:hAnsi="Times New Roman"/>
          <w:color w:val="000000" w:themeColor="text1"/>
        </w:rPr>
        <w:t xml:space="preserve"> oraz </w:t>
      </w:r>
      <w:r w:rsidR="00142BED" w:rsidRPr="00142BED">
        <w:rPr>
          <w:rFonts w:ascii="Times New Roman" w:hAnsi="Times New Roman"/>
          <w:b/>
          <w:bCs/>
          <w:color w:val="000000" w:themeColor="text1"/>
        </w:rPr>
        <w:t xml:space="preserve">wskazać sposób organizowania </w:t>
      </w:r>
      <w:r w:rsidR="00142BED" w:rsidRPr="00142BED">
        <w:rPr>
          <w:rFonts w:ascii="Times New Roman" w:hAnsi="Times New Roman"/>
          <w:b/>
          <w:bCs/>
          <w:color w:val="000000" w:themeColor="text1"/>
        </w:rPr>
        <w:br/>
        <w:t>w punkcie spotkania z mediatorem</w:t>
      </w:r>
      <w:r w:rsidR="00142BED">
        <w:rPr>
          <w:rFonts w:ascii="Times New Roman" w:hAnsi="Times New Roman"/>
          <w:b/>
          <w:bCs/>
          <w:color w:val="000000" w:themeColor="text1"/>
        </w:rPr>
        <w:t xml:space="preserve">, </w:t>
      </w:r>
      <w:r w:rsidR="00142BED" w:rsidRPr="00142BED">
        <w:rPr>
          <w:rFonts w:ascii="Times New Roman" w:hAnsi="Times New Roman"/>
          <w:color w:val="000000" w:themeColor="text1"/>
        </w:rPr>
        <w:t>z zastrzeżeniem, że usług</w:t>
      </w:r>
      <w:r w:rsidR="00142BED">
        <w:rPr>
          <w:rFonts w:ascii="Times New Roman" w:hAnsi="Times New Roman"/>
          <w:color w:val="000000" w:themeColor="text1"/>
        </w:rPr>
        <w:t>ę</w:t>
      </w:r>
      <w:r w:rsidR="00142BED" w:rsidRPr="00142BED">
        <w:rPr>
          <w:rFonts w:ascii="Times New Roman" w:hAnsi="Times New Roman"/>
          <w:color w:val="000000" w:themeColor="text1"/>
        </w:rPr>
        <w:t xml:space="preserve"> media</w:t>
      </w:r>
      <w:r w:rsidR="00142BED">
        <w:rPr>
          <w:rFonts w:ascii="Times New Roman" w:hAnsi="Times New Roman"/>
          <w:color w:val="000000" w:themeColor="text1"/>
        </w:rPr>
        <w:t>cji</w:t>
      </w:r>
      <w:r w:rsidR="00142BED" w:rsidRPr="00142BED">
        <w:rPr>
          <w:rFonts w:ascii="Times New Roman" w:hAnsi="Times New Roman"/>
          <w:color w:val="000000" w:themeColor="text1"/>
        </w:rPr>
        <w:t xml:space="preserve"> należy zapewnić </w:t>
      </w:r>
      <w:r w:rsidR="00142BED">
        <w:rPr>
          <w:rFonts w:ascii="Times New Roman" w:hAnsi="Times New Roman"/>
          <w:color w:val="000000" w:themeColor="text1"/>
        </w:rPr>
        <w:br/>
      </w:r>
      <w:r w:rsidR="00142BED" w:rsidRPr="00142BED">
        <w:rPr>
          <w:rFonts w:ascii="Times New Roman" w:hAnsi="Times New Roman"/>
          <w:color w:val="000000" w:themeColor="text1"/>
        </w:rPr>
        <w:t>w terminie</w:t>
      </w:r>
      <w:r w:rsidR="00142BED">
        <w:rPr>
          <w:rFonts w:ascii="Times New Roman" w:hAnsi="Times New Roman"/>
          <w:color w:val="000000" w:themeColor="text1"/>
        </w:rPr>
        <w:t xml:space="preserve"> </w:t>
      </w:r>
      <w:r w:rsidR="00142BED" w:rsidRPr="00142BED">
        <w:rPr>
          <w:rFonts w:ascii="Times New Roman" w:hAnsi="Times New Roman"/>
          <w:color w:val="000000" w:themeColor="text1"/>
        </w:rPr>
        <w:t>ni</w:t>
      </w:r>
      <w:r w:rsidR="00142BED">
        <w:rPr>
          <w:rFonts w:ascii="Times New Roman" w:hAnsi="Times New Roman"/>
          <w:color w:val="000000" w:themeColor="text1"/>
        </w:rPr>
        <w:t>e</w:t>
      </w:r>
      <w:r w:rsidR="00142BED" w:rsidRPr="00142BED">
        <w:rPr>
          <w:rFonts w:ascii="Times New Roman" w:hAnsi="Times New Roman"/>
          <w:color w:val="000000" w:themeColor="text1"/>
        </w:rPr>
        <w:t xml:space="preserve"> </w:t>
      </w:r>
      <w:r w:rsidR="00142BED">
        <w:rPr>
          <w:rFonts w:ascii="Times New Roman" w:hAnsi="Times New Roman"/>
          <w:color w:val="000000" w:themeColor="text1"/>
        </w:rPr>
        <w:t>dłuższym</w:t>
      </w:r>
      <w:r w:rsidR="00142BED" w:rsidRPr="00142BED">
        <w:rPr>
          <w:rFonts w:ascii="Times New Roman" w:hAnsi="Times New Roman"/>
          <w:color w:val="000000" w:themeColor="text1"/>
        </w:rPr>
        <w:t xml:space="preserve"> niż 3 dni robocze od zgłoszenia zapotrzebowani</w:t>
      </w:r>
      <w:r w:rsidR="00142BED">
        <w:rPr>
          <w:rFonts w:ascii="Times New Roman" w:hAnsi="Times New Roman"/>
          <w:color w:val="000000" w:themeColor="text1"/>
        </w:rPr>
        <w:t>a</w:t>
      </w:r>
      <w:r w:rsidR="00142BED" w:rsidRPr="00142BED">
        <w:rPr>
          <w:rFonts w:ascii="Times New Roman" w:hAnsi="Times New Roman"/>
          <w:color w:val="000000" w:themeColor="text1"/>
        </w:rPr>
        <w:t xml:space="preserve"> na u</w:t>
      </w:r>
      <w:r w:rsidR="00142BED">
        <w:rPr>
          <w:rFonts w:ascii="Times New Roman" w:hAnsi="Times New Roman"/>
          <w:color w:val="000000" w:themeColor="text1"/>
        </w:rPr>
        <w:t>s</w:t>
      </w:r>
      <w:r w:rsidR="00142BED" w:rsidRPr="00142BED">
        <w:rPr>
          <w:rFonts w:ascii="Times New Roman" w:hAnsi="Times New Roman"/>
          <w:color w:val="000000" w:themeColor="text1"/>
        </w:rPr>
        <w:t>ługę</w:t>
      </w:r>
      <w:r w:rsidRPr="006C2AFF">
        <w:rPr>
          <w:rFonts w:ascii="Times New Roman" w:hAnsi="Times New Roman"/>
          <w:color w:val="000000" w:themeColor="text1"/>
        </w:rPr>
        <w:t>;</w:t>
      </w:r>
    </w:p>
    <w:p w:rsidR="00A25EA5" w:rsidRPr="006C2AFF" w:rsidRDefault="00A25EA5" w:rsidP="008C46E8">
      <w:pPr>
        <w:pStyle w:val="Akapitzlist"/>
        <w:numPr>
          <w:ilvl w:val="3"/>
          <w:numId w:val="27"/>
        </w:numPr>
        <w:spacing w:after="0" w:line="240" w:lineRule="auto"/>
        <w:ind w:left="360"/>
        <w:jc w:val="both"/>
        <w:rPr>
          <w:rFonts w:ascii="Times New Roman" w:eastAsia="Times New Roman" w:hAnsi="Times New Roman"/>
          <w:lang w:eastAsia="pl-PL"/>
        </w:rPr>
      </w:pPr>
      <w:r w:rsidRPr="006C2AFF">
        <w:rPr>
          <w:rFonts w:ascii="Times New Roman" w:eastAsia="Times New Roman" w:hAnsi="Times New Roman"/>
          <w:lang w:eastAsia="pl-PL"/>
        </w:rPr>
        <w:t xml:space="preserve">oferent </w:t>
      </w:r>
      <w:r w:rsidRPr="006C2AFF">
        <w:rPr>
          <w:rFonts w:ascii="Times New Roman" w:eastAsia="Times New Roman" w:hAnsi="Times New Roman"/>
          <w:b/>
          <w:lang w:eastAsia="pl-PL"/>
        </w:rPr>
        <w:t>ma obowiąz</w:t>
      </w:r>
      <w:r w:rsidR="0008472E">
        <w:rPr>
          <w:rFonts w:ascii="Times New Roman" w:eastAsia="Times New Roman" w:hAnsi="Times New Roman"/>
          <w:b/>
          <w:lang w:eastAsia="pl-PL"/>
        </w:rPr>
        <w:t>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wypełni</w:t>
      </w:r>
      <w:r w:rsidR="000B7AF1">
        <w:rPr>
          <w:rFonts w:ascii="Times New Roman" w:eastAsia="Times New Roman" w:hAnsi="Times New Roman"/>
          <w:b/>
          <w:lang w:eastAsia="pl-PL"/>
        </w:rPr>
        <w:t>e</w:t>
      </w:r>
      <w:r w:rsidRPr="006C2AFF">
        <w:rPr>
          <w:rFonts w:ascii="Times New Roman" w:eastAsia="Times New Roman" w:hAnsi="Times New Roman"/>
          <w:b/>
          <w:lang w:eastAsia="pl-PL"/>
        </w:rPr>
        <w:t>nia</w:t>
      </w:r>
      <w:r w:rsidRPr="006C2AFF">
        <w:rPr>
          <w:rFonts w:ascii="Times New Roman" w:eastAsia="Times New Roman" w:hAnsi="Times New Roman"/>
          <w:lang w:eastAsia="pl-PL"/>
        </w:rPr>
        <w:t xml:space="preserve"> w części I</w:t>
      </w:r>
      <w:r w:rsidR="00FE3574">
        <w:rPr>
          <w:rFonts w:ascii="Times New Roman" w:eastAsia="Times New Roman" w:hAnsi="Times New Roman"/>
          <w:lang w:eastAsia="pl-PL"/>
        </w:rPr>
        <w:t>II</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pola</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6</w:t>
      </w:r>
      <w:r w:rsidRPr="006C2AFF">
        <w:rPr>
          <w:rFonts w:ascii="Times New Roman" w:eastAsia="Times New Roman" w:hAnsi="Times New Roman"/>
          <w:lang w:eastAsia="pl-PL"/>
        </w:rPr>
        <w:t xml:space="preserve"> </w:t>
      </w:r>
      <w:r w:rsidR="006178F6" w:rsidRPr="006C2AFF">
        <w:rPr>
          <w:rFonts w:ascii="Times New Roman" w:eastAsia="Times New Roman" w:hAnsi="Times New Roman"/>
          <w:lang w:eastAsia="pl-PL"/>
        </w:rPr>
        <w:t xml:space="preserve">oferty </w:t>
      </w:r>
      <w:r w:rsidR="00961A17" w:rsidRPr="006C2AFF">
        <w:rPr>
          <w:rFonts w:ascii="Times New Roman" w:hAnsi="Times New Roman"/>
          <w:color w:val="000000" w:themeColor="text1"/>
        </w:rPr>
        <w:t>–</w:t>
      </w:r>
      <w:r w:rsidR="00961A17" w:rsidRPr="006C2AFF">
        <w:rPr>
          <w:rFonts w:ascii="Times New Roman" w:eastAsia="Times New Roman" w:hAnsi="Times New Roman"/>
          <w:lang w:eastAsia="pl-PL"/>
        </w:rPr>
        <w:t xml:space="preserve"> </w:t>
      </w:r>
      <w:r w:rsidRPr="006C2AFF">
        <w:rPr>
          <w:rFonts w:ascii="Times New Roman" w:eastAsia="Times New Roman" w:hAnsi="Times New Roman"/>
          <w:lang w:eastAsia="pl-PL"/>
        </w:rPr>
        <w:t>tabeli „Dodatkowe informacje  dotyczące rezultatów realizacji zadania publicznego”;</w:t>
      </w:r>
    </w:p>
    <w:p w:rsidR="00A25EA5" w:rsidRDefault="00EA012B" w:rsidP="0008472E">
      <w:pPr>
        <w:pStyle w:val="Akapitzlist"/>
        <w:numPr>
          <w:ilvl w:val="3"/>
          <w:numId w:val="27"/>
        </w:numPr>
        <w:spacing w:after="0" w:line="240" w:lineRule="auto"/>
        <w:ind w:left="360"/>
        <w:jc w:val="both"/>
        <w:rPr>
          <w:rFonts w:ascii="Times New Roman" w:eastAsia="Times New Roman" w:hAnsi="Times New Roman"/>
          <w:lang w:eastAsia="pl-PL"/>
        </w:rPr>
      </w:pPr>
      <w:r w:rsidRPr="006C2AFF">
        <w:rPr>
          <w:rFonts w:ascii="Times New Roman" w:eastAsia="Times New Roman" w:hAnsi="Times New Roman"/>
          <w:lang w:eastAsia="pl-PL"/>
        </w:rPr>
        <w:lastRenderedPageBreak/>
        <w:t xml:space="preserve">oferent </w:t>
      </w:r>
      <w:r w:rsidRPr="006C2AFF">
        <w:rPr>
          <w:rFonts w:ascii="Times New Roman" w:eastAsia="Times New Roman" w:hAnsi="Times New Roman"/>
          <w:b/>
          <w:lang w:eastAsia="pl-PL"/>
        </w:rPr>
        <w:t>ma obowiązek</w:t>
      </w:r>
      <w:r w:rsidRPr="006C2AFF">
        <w:rPr>
          <w:rFonts w:ascii="Times New Roman" w:eastAsia="Times New Roman" w:hAnsi="Times New Roman"/>
          <w:lang w:eastAsia="pl-PL"/>
        </w:rPr>
        <w:t xml:space="preserve"> </w:t>
      </w:r>
      <w:r w:rsidRPr="006C2AFF">
        <w:rPr>
          <w:rFonts w:ascii="Times New Roman" w:eastAsia="Times New Roman" w:hAnsi="Times New Roman"/>
          <w:b/>
          <w:lang w:eastAsia="pl-PL"/>
        </w:rPr>
        <w:t>sporządzenia</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w</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Zestawieniu</w:t>
      </w:r>
      <w:r w:rsidRPr="006C2AFF">
        <w:rPr>
          <w:rFonts w:ascii="Times New Roman" w:eastAsia="Times New Roman" w:hAnsi="Times New Roman"/>
          <w:lang w:eastAsia="pl-PL"/>
        </w:rPr>
        <w:t xml:space="preserve"> kosztów </w:t>
      </w:r>
      <w:r w:rsidR="0008472E">
        <w:rPr>
          <w:rFonts w:ascii="Times New Roman" w:eastAsia="Times New Roman" w:hAnsi="Times New Roman"/>
          <w:lang w:eastAsia="pl-PL"/>
        </w:rPr>
        <w:t>realizacji zadania”</w:t>
      </w:r>
      <w:r w:rsidRPr="006C2AFF">
        <w:rPr>
          <w:rFonts w:ascii="Times New Roman" w:eastAsia="Times New Roman" w:hAnsi="Times New Roman"/>
          <w:lang w:eastAsia="pl-PL"/>
        </w:rPr>
        <w:t xml:space="preserve"> stanowiąc</w:t>
      </w:r>
      <w:r w:rsidR="0008472E">
        <w:rPr>
          <w:rFonts w:ascii="Times New Roman" w:eastAsia="Times New Roman" w:hAnsi="Times New Roman"/>
          <w:lang w:eastAsia="pl-PL"/>
        </w:rPr>
        <w:t>ym</w:t>
      </w:r>
      <w:r w:rsidRPr="006C2AFF">
        <w:rPr>
          <w:rFonts w:ascii="Times New Roman" w:eastAsia="Times New Roman" w:hAnsi="Times New Roman"/>
          <w:lang w:eastAsia="pl-PL"/>
        </w:rPr>
        <w:t xml:space="preserve"> </w:t>
      </w:r>
      <w:r w:rsidR="0008472E">
        <w:rPr>
          <w:rFonts w:ascii="Times New Roman" w:eastAsia="Times New Roman" w:hAnsi="Times New Roman"/>
          <w:lang w:eastAsia="pl-PL"/>
        </w:rPr>
        <w:t xml:space="preserve">pole V.A w </w:t>
      </w:r>
      <w:r w:rsidRPr="006C2AFF">
        <w:rPr>
          <w:rFonts w:ascii="Times New Roman" w:eastAsia="Times New Roman" w:hAnsi="Times New Roman"/>
          <w:lang w:eastAsia="pl-PL"/>
        </w:rPr>
        <w:t xml:space="preserve">części V. </w:t>
      </w:r>
      <w:r w:rsidR="004A542D">
        <w:rPr>
          <w:rFonts w:ascii="Times New Roman" w:eastAsia="Times New Roman" w:hAnsi="Times New Roman"/>
          <w:lang w:eastAsia="pl-PL"/>
        </w:rPr>
        <w:t xml:space="preserve">oferty </w:t>
      </w:r>
      <w:r w:rsidR="0008472E">
        <w:rPr>
          <w:rFonts w:ascii="Times New Roman" w:eastAsia="Times New Roman" w:hAnsi="Times New Roman"/>
          <w:lang w:eastAsia="pl-PL"/>
        </w:rPr>
        <w:t xml:space="preserve">osobnego zestawienia kosztów dla każdego z punktów </w:t>
      </w:r>
      <w:r w:rsidRPr="006C2AFF">
        <w:rPr>
          <w:rFonts w:ascii="Times New Roman" w:eastAsia="Times New Roman" w:hAnsi="Times New Roman"/>
          <w:lang w:eastAsia="pl-PL"/>
        </w:rPr>
        <w:t xml:space="preserve">(wskazane jest podanie lokalizacji punktu, dla </w:t>
      </w:r>
      <w:r w:rsidRPr="00DE0894">
        <w:rPr>
          <w:rFonts w:ascii="Times New Roman" w:eastAsia="Times New Roman" w:hAnsi="Times New Roman"/>
          <w:lang w:eastAsia="pl-PL"/>
        </w:rPr>
        <w:t>którego sporządza się kalkulację)</w:t>
      </w:r>
      <w:r w:rsidR="00270D81">
        <w:rPr>
          <w:rFonts w:ascii="Times New Roman" w:eastAsia="Times New Roman" w:hAnsi="Times New Roman"/>
          <w:lang w:eastAsia="pl-PL"/>
        </w:rPr>
        <w:t>.</w:t>
      </w:r>
    </w:p>
    <w:p w:rsidR="00C308A6" w:rsidRPr="00DE0894" w:rsidRDefault="00C308A6" w:rsidP="008C46E8">
      <w:pPr>
        <w:spacing w:after="0" w:line="240" w:lineRule="auto"/>
        <w:jc w:val="both"/>
        <w:rPr>
          <w:rFonts w:ascii="Times New Roman" w:eastAsia="Times New Roman" w:hAnsi="Times New Roman" w:cs="Times New Roman"/>
          <w:b/>
          <w:lang w:eastAsia="pl-PL"/>
        </w:rPr>
      </w:pPr>
    </w:p>
    <w:p w:rsidR="00C31FE1" w:rsidRPr="00DE0894" w:rsidRDefault="00C31FE1" w:rsidP="008C46E8">
      <w:pPr>
        <w:spacing w:after="0" w:line="240" w:lineRule="auto"/>
        <w:jc w:val="both"/>
        <w:rPr>
          <w:rFonts w:ascii="Times New Roman" w:eastAsia="Times New Roman" w:hAnsi="Times New Roman" w:cs="Times New Roman"/>
          <w:b/>
          <w:color w:val="000000" w:themeColor="text1"/>
          <w:lang w:eastAsia="pl-PL"/>
        </w:rPr>
      </w:pPr>
      <w:r w:rsidRPr="00DE0894">
        <w:rPr>
          <w:rFonts w:ascii="Times New Roman" w:eastAsia="Times New Roman" w:hAnsi="Times New Roman" w:cs="Times New Roman"/>
          <w:b/>
          <w:lang w:eastAsia="pl-PL"/>
        </w:rPr>
        <w:t xml:space="preserve">Do oferty należy </w:t>
      </w:r>
      <w:r w:rsidRPr="00DE0894">
        <w:rPr>
          <w:rFonts w:ascii="Times New Roman" w:eastAsia="Times New Roman" w:hAnsi="Times New Roman" w:cs="Times New Roman"/>
          <w:b/>
          <w:color w:val="000000" w:themeColor="text1"/>
          <w:lang w:eastAsia="pl-PL"/>
        </w:rPr>
        <w:t>załączyć</w:t>
      </w:r>
      <w:r w:rsidR="00207EA3" w:rsidRPr="00DE0894">
        <w:rPr>
          <w:rFonts w:ascii="Times New Roman" w:eastAsia="Times New Roman" w:hAnsi="Times New Roman" w:cs="Times New Roman"/>
          <w:b/>
          <w:color w:val="000000" w:themeColor="text1"/>
          <w:lang w:eastAsia="pl-PL"/>
        </w:rPr>
        <w:t>:</w:t>
      </w:r>
    </w:p>
    <w:p w:rsidR="006D5F05" w:rsidRPr="006D5F05" w:rsidRDefault="006D5F05" w:rsidP="006D5F05">
      <w:pPr>
        <w:pStyle w:val="Akapitzlist"/>
        <w:numPr>
          <w:ilvl w:val="0"/>
          <w:numId w:val="8"/>
        </w:numPr>
        <w:spacing w:after="0" w:line="240" w:lineRule="auto"/>
        <w:ind w:left="360"/>
        <w:jc w:val="both"/>
        <w:rPr>
          <w:rFonts w:ascii="Times New Roman" w:hAnsi="Times New Roman"/>
          <w:lang w:eastAsia="ar-SA"/>
        </w:rPr>
      </w:pPr>
      <w:r w:rsidRPr="006D5F05">
        <w:rPr>
          <w:rFonts w:ascii="Times New Roman" w:hAnsi="Times New Roman"/>
          <w:color w:val="000000" w:themeColor="text1"/>
          <w:kern w:val="1"/>
          <w:lang w:eastAsia="ar-SA"/>
        </w:rPr>
        <w:t xml:space="preserve">decyzję Wojewody Mazowieckiego w przedmiocie wpisu oferenta na listę </w:t>
      </w:r>
      <w:r w:rsidRPr="006D5F05">
        <w:rPr>
          <w:rFonts w:ascii="Times New Roman" w:hAnsi="Times New Roman"/>
          <w:color w:val="000000"/>
        </w:rPr>
        <w:t>organizacji pozarządowych uprawnionych do prowadzenia punktów na obszarze województwa w zakresie odpowiednio udzielania nieodpłatnej pomocy prawnej lub świadczenia nieodpłatnego poradnictwa obywatelskiego</w:t>
      </w:r>
      <w:r w:rsidR="004A542D">
        <w:rPr>
          <w:rFonts w:ascii="Times New Roman" w:hAnsi="Times New Roman"/>
          <w:color w:val="000000"/>
        </w:rPr>
        <w:t>;</w:t>
      </w:r>
    </w:p>
    <w:p w:rsidR="007B7F5D" w:rsidRPr="00DE0894" w:rsidRDefault="0013099E" w:rsidP="008C46E8">
      <w:pPr>
        <w:numPr>
          <w:ilvl w:val="0"/>
          <w:numId w:val="8"/>
        </w:numPr>
        <w:suppressAutoHyphens/>
        <w:spacing w:after="0" w:line="240" w:lineRule="auto"/>
        <w:ind w:left="363"/>
        <w:jc w:val="both"/>
        <w:rPr>
          <w:rFonts w:ascii="Times New Roman" w:eastAsia="Calibri" w:hAnsi="Times New Roman" w:cs="Times New Roman"/>
          <w:color w:val="000000" w:themeColor="text1"/>
          <w:kern w:val="1"/>
          <w:lang w:eastAsia="ar-SA"/>
        </w:rPr>
      </w:pPr>
      <w:r w:rsidRPr="00DE0894">
        <w:rPr>
          <w:rFonts w:ascii="Times New Roman" w:eastAsia="Calibri" w:hAnsi="Times New Roman" w:cs="Times New Roman"/>
          <w:color w:val="000000" w:themeColor="text1"/>
          <w:kern w:val="1"/>
          <w:lang w:eastAsia="ar-SA"/>
        </w:rPr>
        <w:t>jeśli wymagane np.</w:t>
      </w:r>
      <w:r w:rsidR="006E3B80" w:rsidRPr="00DE0894">
        <w:rPr>
          <w:rFonts w:ascii="Times New Roman" w:eastAsia="Calibri" w:hAnsi="Times New Roman" w:cs="Times New Roman"/>
          <w:color w:val="000000" w:themeColor="text1"/>
          <w:kern w:val="1"/>
          <w:lang w:eastAsia="ar-SA"/>
        </w:rPr>
        <w:t>:</w:t>
      </w:r>
      <w:r w:rsidRPr="00DE0894">
        <w:rPr>
          <w:rFonts w:ascii="Times New Roman" w:eastAsia="Calibri" w:hAnsi="Times New Roman" w:cs="Times New Roman"/>
          <w:color w:val="000000" w:themeColor="text1"/>
          <w:kern w:val="1"/>
          <w:lang w:eastAsia="ar-SA"/>
        </w:rPr>
        <w:t xml:space="preserve"> upoważnienia osób do reprezentowania organizacji (jeśli </w:t>
      </w:r>
      <w:r w:rsidR="004A542D">
        <w:rPr>
          <w:rFonts w:ascii="Times New Roman" w:eastAsia="Calibri" w:hAnsi="Times New Roman" w:cs="Times New Roman"/>
          <w:color w:val="000000" w:themeColor="text1"/>
          <w:kern w:val="1"/>
          <w:lang w:eastAsia="ar-SA"/>
        </w:rPr>
        <w:t>osoba</w:t>
      </w:r>
      <w:r w:rsidRPr="00DE0894">
        <w:rPr>
          <w:rFonts w:ascii="Times New Roman" w:eastAsia="Calibri" w:hAnsi="Times New Roman" w:cs="Times New Roman"/>
          <w:color w:val="000000" w:themeColor="text1"/>
          <w:kern w:val="1"/>
          <w:lang w:eastAsia="ar-SA"/>
        </w:rPr>
        <w:t xml:space="preserve"> </w:t>
      </w:r>
      <w:r w:rsidR="006D5F05">
        <w:rPr>
          <w:rFonts w:ascii="Times New Roman" w:eastAsia="Calibri" w:hAnsi="Times New Roman" w:cs="Times New Roman"/>
          <w:color w:val="000000" w:themeColor="text1"/>
          <w:kern w:val="1"/>
          <w:lang w:eastAsia="ar-SA"/>
        </w:rPr>
        <w:t>reprezentując</w:t>
      </w:r>
      <w:r w:rsidR="004A542D">
        <w:rPr>
          <w:rFonts w:ascii="Times New Roman" w:eastAsia="Calibri" w:hAnsi="Times New Roman" w:cs="Times New Roman"/>
          <w:color w:val="000000" w:themeColor="text1"/>
          <w:kern w:val="1"/>
          <w:lang w:eastAsia="ar-SA"/>
        </w:rPr>
        <w:t>a</w:t>
      </w:r>
      <w:r w:rsidR="006D5F05">
        <w:rPr>
          <w:rFonts w:ascii="Times New Roman" w:eastAsia="Calibri" w:hAnsi="Times New Roman" w:cs="Times New Roman"/>
          <w:color w:val="000000" w:themeColor="text1"/>
          <w:kern w:val="1"/>
          <w:lang w:eastAsia="ar-SA"/>
        </w:rPr>
        <w:t xml:space="preserve"> oferenta nie jest</w:t>
      </w:r>
      <w:r w:rsidRPr="00DE0894">
        <w:rPr>
          <w:rFonts w:ascii="Times New Roman" w:eastAsia="Calibri" w:hAnsi="Times New Roman" w:cs="Times New Roman"/>
          <w:color w:val="000000" w:themeColor="text1"/>
          <w:kern w:val="1"/>
          <w:lang w:eastAsia="ar-SA"/>
        </w:rPr>
        <w:t xml:space="preserve"> wskazana w dokumencie stanowiącym o podstawie działalności organizacji)</w:t>
      </w:r>
      <w:r w:rsidR="007B7F5D" w:rsidRPr="00DE0894">
        <w:rPr>
          <w:rFonts w:ascii="Times New Roman" w:eastAsia="Calibri" w:hAnsi="Times New Roman" w:cs="Times New Roman"/>
          <w:color w:val="000000" w:themeColor="text1"/>
          <w:kern w:val="1"/>
          <w:lang w:eastAsia="ar-SA"/>
        </w:rPr>
        <w:t>;</w:t>
      </w:r>
    </w:p>
    <w:p w:rsidR="0026345B" w:rsidRPr="00DE0894" w:rsidRDefault="0026345B" w:rsidP="008C46E8">
      <w:pPr>
        <w:pStyle w:val="Akapitzlist"/>
        <w:numPr>
          <w:ilvl w:val="0"/>
          <w:numId w:val="8"/>
        </w:numPr>
        <w:suppressAutoHyphens/>
        <w:spacing w:after="0" w:line="240" w:lineRule="auto"/>
        <w:ind w:left="363"/>
        <w:jc w:val="both"/>
        <w:rPr>
          <w:rFonts w:ascii="Times New Roman" w:hAnsi="Times New Roman"/>
          <w:color w:val="000000"/>
        </w:rPr>
      </w:pPr>
      <w:r w:rsidRPr="00DE0894">
        <w:rPr>
          <w:rFonts w:ascii="Times New Roman" w:hAnsi="Times New Roman"/>
          <w:color w:val="000000"/>
        </w:rPr>
        <w:t xml:space="preserve">parafowany wykaz wyposażenia punktów </w:t>
      </w:r>
      <w:r w:rsidR="00F426C1" w:rsidRPr="00DE0894">
        <w:rPr>
          <w:rFonts w:ascii="Times New Roman" w:hAnsi="Times New Roman"/>
          <w:color w:val="000000"/>
        </w:rPr>
        <w:t xml:space="preserve">(wykaz </w:t>
      </w:r>
      <w:r w:rsidRPr="00DE0894">
        <w:rPr>
          <w:rFonts w:ascii="Times New Roman" w:hAnsi="Times New Roman"/>
          <w:color w:val="000000"/>
        </w:rPr>
        <w:t xml:space="preserve">stanowi załącznik nr </w:t>
      </w:r>
      <w:r w:rsidR="00401F80" w:rsidRPr="00DE0894">
        <w:rPr>
          <w:rFonts w:ascii="Times New Roman" w:hAnsi="Times New Roman"/>
          <w:color w:val="000000"/>
        </w:rPr>
        <w:t>1</w:t>
      </w:r>
      <w:r w:rsidRPr="00DE0894">
        <w:rPr>
          <w:rFonts w:ascii="Times New Roman" w:hAnsi="Times New Roman"/>
          <w:color w:val="000000"/>
        </w:rPr>
        <w:t xml:space="preserve"> do ogłoszenia</w:t>
      </w:r>
      <w:r w:rsidR="00AC6E1E" w:rsidRPr="00DE0894">
        <w:rPr>
          <w:rFonts w:ascii="Times New Roman" w:hAnsi="Times New Roman"/>
          <w:color w:val="000000"/>
        </w:rPr>
        <w:t>)</w:t>
      </w:r>
      <w:r w:rsidR="0029079A" w:rsidRPr="00DE0894">
        <w:rPr>
          <w:rFonts w:ascii="Times New Roman" w:hAnsi="Times New Roman"/>
          <w:color w:val="000000"/>
        </w:rPr>
        <w:t>;</w:t>
      </w:r>
    </w:p>
    <w:p w:rsidR="0029079A" w:rsidRPr="00DE0894" w:rsidRDefault="0029079A" w:rsidP="008C46E8">
      <w:pPr>
        <w:pStyle w:val="Akapitzlist"/>
        <w:numPr>
          <w:ilvl w:val="0"/>
          <w:numId w:val="8"/>
        </w:numPr>
        <w:suppressAutoHyphens/>
        <w:spacing w:after="0" w:line="240" w:lineRule="auto"/>
        <w:ind w:left="363"/>
        <w:jc w:val="both"/>
        <w:rPr>
          <w:rFonts w:ascii="Times New Roman" w:hAnsi="Times New Roman"/>
          <w:color w:val="000000"/>
        </w:rPr>
      </w:pPr>
      <w:r w:rsidRPr="00DE0894">
        <w:rPr>
          <w:rFonts w:ascii="Times New Roman" w:hAnsi="Times New Roman"/>
          <w:color w:val="000000"/>
        </w:rPr>
        <w:t>parafowane</w:t>
      </w:r>
      <w:r w:rsidR="00AC6E1E" w:rsidRPr="00DE0894">
        <w:rPr>
          <w:rFonts w:ascii="Times New Roman" w:hAnsi="Times New Roman"/>
          <w:color w:val="000000"/>
        </w:rPr>
        <w:t xml:space="preserve"> na każdej stronie </w:t>
      </w:r>
      <w:r w:rsidRPr="00DE0894">
        <w:rPr>
          <w:rFonts w:ascii="Times New Roman" w:hAnsi="Times New Roman"/>
          <w:color w:val="000000"/>
        </w:rPr>
        <w:t xml:space="preserve">istotne postanowienia umowy powierzenia przetwarzania danych osobowych </w:t>
      </w:r>
      <w:r w:rsidR="00F426C1" w:rsidRPr="00DE0894">
        <w:rPr>
          <w:rFonts w:ascii="Times New Roman" w:hAnsi="Times New Roman"/>
          <w:color w:val="000000"/>
        </w:rPr>
        <w:t xml:space="preserve">(postanowienia </w:t>
      </w:r>
      <w:r w:rsidRPr="00DE0894">
        <w:rPr>
          <w:rFonts w:ascii="Times New Roman" w:hAnsi="Times New Roman"/>
          <w:color w:val="000000"/>
        </w:rPr>
        <w:t xml:space="preserve">stanowią załącznik nr </w:t>
      </w:r>
      <w:r w:rsidR="00401F80" w:rsidRPr="00DE0894">
        <w:rPr>
          <w:rFonts w:ascii="Times New Roman" w:hAnsi="Times New Roman"/>
          <w:color w:val="000000"/>
        </w:rPr>
        <w:t>2</w:t>
      </w:r>
      <w:r w:rsidRPr="00DE0894">
        <w:rPr>
          <w:rFonts w:ascii="Times New Roman" w:hAnsi="Times New Roman"/>
          <w:color w:val="000000"/>
        </w:rPr>
        <w:t xml:space="preserve"> do ogłoszenia</w:t>
      </w:r>
      <w:r w:rsidR="00F426C1" w:rsidRPr="00DE0894">
        <w:rPr>
          <w:rFonts w:ascii="Times New Roman" w:hAnsi="Times New Roman"/>
          <w:color w:val="000000"/>
        </w:rPr>
        <w:t>),</w:t>
      </w:r>
    </w:p>
    <w:p w:rsidR="009F62C7" w:rsidRPr="00DE0894" w:rsidRDefault="009F62C7" w:rsidP="008C46E8">
      <w:pPr>
        <w:spacing w:after="0" w:line="240" w:lineRule="auto"/>
        <w:jc w:val="both"/>
        <w:rPr>
          <w:rFonts w:ascii="Times New Roman" w:hAnsi="Times New Roman"/>
          <w:b/>
          <w:color w:val="000000"/>
          <w:kern w:val="1"/>
          <w:lang w:eastAsia="ar-SA"/>
        </w:rPr>
      </w:pPr>
      <w:r w:rsidRPr="00DE0894">
        <w:rPr>
          <w:rFonts w:ascii="Times New Roman" w:hAnsi="Times New Roman"/>
          <w:b/>
          <w:color w:val="000000"/>
          <w:kern w:val="1"/>
          <w:lang w:eastAsia="ar-SA"/>
        </w:rPr>
        <w:t>ponadto fakultatywnie:</w:t>
      </w:r>
    </w:p>
    <w:p w:rsidR="00401F80" w:rsidRPr="00DE0894" w:rsidRDefault="009F62C7" w:rsidP="00401F80">
      <w:pPr>
        <w:pStyle w:val="Akapitzlist"/>
        <w:numPr>
          <w:ilvl w:val="0"/>
          <w:numId w:val="8"/>
        </w:numPr>
        <w:spacing w:after="0" w:line="240" w:lineRule="auto"/>
        <w:ind w:left="360"/>
        <w:jc w:val="both"/>
        <w:rPr>
          <w:rFonts w:ascii="Times New Roman" w:hAnsi="Times New Roman"/>
          <w:color w:val="000000"/>
          <w:kern w:val="1"/>
          <w:lang w:eastAsia="ar-SA"/>
        </w:rPr>
      </w:pPr>
      <w:r w:rsidRPr="00DE0894">
        <w:rPr>
          <w:rFonts w:ascii="Times New Roman" w:hAnsi="Times New Roman"/>
          <w:color w:val="000000"/>
          <w:kern w:val="1"/>
          <w:lang w:eastAsia="ar-SA"/>
        </w:rPr>
        <w:t>porozumienia o wolontariacie zawarte z osobami, które będą wykonywały świadczenia w ramach prowadzonego punktu, w tym służyły asystą osobom mającym trudności w samodzielnej realizacji porady, w szczególności z powodu niepełnosprawności, podeszłego wieku albo innych okoliczności życiowych</w:t>
      </w:r>
      <w:r w:rsidR="00F426C1" w:rsidRPr="00DE0894">
        <w:rPr>
          <w:rFonts w:ascii="Times New Roman" w:hAnsi="Times New Roman"/>
          <w:color w:val="000000"/>
          <w:kern w:val="1"/>
          <w:lang w:eastAsia="ar-SA"/>
        </w:rPr>
        <w:t>;</w:t>
      </w:r>
    </w:p>
    <w:p w:rsidR="00F426C1" w:rsidRPr="00DE0894" w:rsidRDefault="003874DC" w:rsidP="00401F80">
      <w:pPr>
        <w:pStyle w:val="Akapitzlist"/>
        <w:numPr>
          <w:ilvl w:val="0"/>
          <w:numId w:val="8"/>
        </w:numPr>
        <w:spacing w:after="0" w:line="240" w:lineRule="auto"/>
        <w:ind w:left="360"/>
        <w:jc w:val="both"/>
        <w:rPr>
          <w:rFonts w:ascii="Times New Roman" w:hAnsi="Times New Roman"/>
          <w:color w:val="000000"/>
          <w:kern w:val="1"/>
          <w:lang w:eastAsia="ar-SA"/>
        </w:rPr>
      </w:pPr>
      <w:r w:rsidRPr="00DE0894">
        <w:rPr>
          <w:rFonts w:ascii="Times New Roman" w:hAnsi="Times New Roman"/>
          <w:color w:val="000000"/>
          <w:kern w:val="1"/>
          <w:lang w:eastAsia="ar-SA"/>
        </w:rPr>
        <w:t xml:space="preserve">oświadczenie – </w:t>
      </w:r>
      <w:r w:rsidR="00F426C1" w:rsidRPr="00DE0894">
        <w:rPr>
          <w:rFonts w:ascii="Times New Roman" w:hAnsi="Times New Roman"/>
          <w:color w:val="000000"/>
          <w:kern w:val="1"/>
          <w:lang w:eastAsia="ar-SA"/>
        </w:rPr>
        <w:t xml:space="preserve">deklarację możliwości obsługi większej liczby punktów nieodpłatnej pomocy prawnej w przypadku niezłożenia </w:t>
      </w:r>
      <w:r w:rsidR="007A67FC" w:rsidRPr="00DE0894">
        <w:rPr>
          <w:rFonts w:ascii="Times New Roman" w:hAnsi="Times New Roman"/>
          <w:color w:val="000000"/>
          <w:kern w:val="1"/>
          <w:lang w:eastAsia="ar-SA"/>
        </w:rPr>
        <w:t xml:space="preserve">w konkursie </w:t>
      </w:r>
      <w:r w:rsidR="00F426C1" w:rsidRPr="00DE0894">
        <w:rPr>
          <w:rFonts w:ascii="Times New Roman" w:hAnsi="Times New Roman"/>
          <w:color w:val="000000"/>
          <w:kern w:val="1"/>
          <w:lang w:eastAsia="ar-SA"/>
        </w:rPr>
        <w:t>oferty na prowadzenie punktów, w których świadczone będzie</w:t>
      </w:r>
      <w:r w:rsidR="00974974" w:rsidRPr="00DE0894">
        <w:rPr>
          <w:rFonts w:ascii="Times New Roman" w:hAnsi="Times New Roman"/>
          <w:color w:val="000000"/>
          <w:kern w:val="1"/>
          <w:lang w:eastAsia="ar-SA"/>
        </w:rPr>
        <w:t xml:space="preserve"> </w:t>
      </w:r>
      <w:r w:rsidR="00F426C1" w:rsidRPr="00DE0894">
        <w:rPr>
          <w:rFonts w:ascii="Times New Roman" w:hAnsi="Times New Roman"/>
          <w:color w:val="000000"/>
          <w:kern w:val="1"/>
          <w:lang w:eastAsia="ar-SA"/>
        </w:rPr>
        <w:t>nieodpłatne poradnictwo obywatelskie</w:t>
      </w:r>
      <w:r w:rsidR="00401F80" w:rsidRPr="00DE0894">
        <w:rPr>
          <w:rFonts w:ascii="Times New Roman" w:hAnsi="Times New Roman"/>
          <w:color w:val="000000"/>
          <w:kern w:val="1"/>
          <w:lang w:eastAsia="ar-SA"/>
        </w:rPr>
        <w:t xml:space="preserve"> (</w:t>
      </w:r>
      <w:r w:rsidR="00401F80" w:rsidRPr="00DE0894">
        <w:rPr>
          <w:rFonts w:ascii="Times New Roman" w:hAnsi="Times New Roman"/>
          <w:color w:val="000000"/>
        </w:rPr>
        <w:t>oświadczenie stanowi załącznik nr 3 do ogłoszenia)</w:t>
      </w:r>
      <w:r w:rsidR="00F426C1" w:rsidRPr="00DE0894">
        <w:rPr>
          <w:rFonts w:ascii="Times New Roman" w:hAnsi="Times New Roman"/>
          <w:color w:val="000000"/>
          <w:kern w:val="1"/>
          <w:lang w:eastAsia="ar-SA"/>
        </w:rPr>
        <w:t>.</w:t>
      </w:r>
    </w:p>
    <w:p w:rsidR="00217064" w:rsidRPr="00DE0894" w:rsidRDefault="00217064" w:rsidP="008C46E8">
      <w:pPr>
        <w:suppressAutoHyphens/>
        <w:spacing w:after="0" w:line="240" w:lineRule="auto"/>
        <w:contextualSpacing/>
        <w:jc w:val="both"/>
        <w:rPr>
          <w:rFonts w:ascii="Times New Roman" w:eastAsia="Calibri" w:hAnsi="Times New Roman" w:cs="Times New Roman"/>
          <w:b/>
          <w:color w:val="000000"/>
        </w:rPr>
      </w:pPr>
    </w:p>
    <w:p w:rsidR="00960B1F" w:rsidRPr="00DE0894" w:rsidRDefault="00960B1F" w:rsidP="008C46E8">
      <w:pPr>
        <w:suppressAutoHyphens/>
        <w:spacing w:after="0" w:line="240" w:lineRule="auto"/>
        <w:jc w:val="both"/>
        <w:rPr>
          <w:rFonts w:ascii="Times New Roman" w:eastAsia="Calibri" w:hAnsi="Times New Roman" w:cs="Times New Roman"/>
          <w:i/>
          <w:color w:val="000000"/>
          <w:kern w:val="1"/>
          <w:lang w:eastAsia="ar-SA"/>
        </w:rPr>
      </w:pPr>
      <w:r w:rsidRPr="00DE0894">
        <w:rPr>
          <w:rFonts w:ascii="Times New Roman" w:eastAsia="Calibri" w:hAnsi="Times New Roman" w:cs="Times New Roman"/>
          <w:color w:val="000000"/>
          <w:kern w:val="1"/>
          <w:lang w:eastAsia="ar-SA"/>
        </w:rPr>
        <w:t xml:space="preserve">W przypadku załączników składanych w formie kserokopii </w:t>
      </w:r>
      <w:r w:rsidRPr="00DE0894">
        <w:rPr>
          <w:rFonts w:ascii="Times New Roman" w:eastAsia="Times New Roman" w:hAnsi="Times New Roman" w:cs="Times New Roman"/>
          <w:color w:val="000000"/>
          <w:lang w:eastAsia="pl-PL"/>
        </w:rPr>
        <w:t>–</w:t>
      </w:r>
      <w:r w:rsidRPr="00DE0894">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rsidR="003A7EDA" w:rsidRPr="00DE0894" w:rsidRDefault="003A7EDA" w:rsidP="008C46E8">
      <w:pPr>
        <w:suppressAutoHyphens/>
        <w:spacing w:after="0" w:line="240" w:lineRule="auto"/>
        <w:contextualSpacing/>
        <w:jc w:val="both"/>
        <w:rPr>
          <w:rFonts w:ascii="Times New Roman" w:eastAsia="Calibri" w:hAnsi="Times New Roman" w:cs="Times New Roman"/>
          <w:b/>
          <w:color w:val="000000"/>
        </w:rPr>
      </w:pPr>
    </w:p>
    <w:p w:rsidR="00E52E61" w:rsidRPr="00DE0894" w:rsidRDefault="00C31FE1" w:rsidP="008C46E8">
      <w:pPr>
        <w:spacing w:after="0" w:line="240" w:lineRule="auto"/>
        <w:jc w:val="both"/>
        <w:rPr>
          <w:rFonts w:ascii="Times New Roman" w:eastAsia="Times New Roman" w:hAnsi="Times New Roman" w:cs="Times New Roman"/>
          <w:b/>
          <w:lang w:eastAsia="pl-PL"/>
        </w:rPr>
      </w:pPr>
      <w:r w:rsidRPr="00DE0894">
        <w:rPr>
          <w:rFonts w:ascii="Times New Roman" w:eastAsia="Times New Roman" w:hAnsi="Times New Roman" w:cs="Times New Roman"/>
          <w:b/>
          <w:lang w:eastAsia="pl-PL"/>
        </w:rPr>
        <w:t xml:space="preserve">Termin otwarcia ofert: </w:t>
      </w:r>
    </w:p>
    <w:p w:rsidR="00C31FE1" w:rsidRPr="00DE0894" w:rsidRDefault="00E52E61" w:rsidP="008C46E8">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b/>
          <w:lang w:eastAsia="pl-PL"/>
        </w:rPr>
        <w:t>O</w:t>
      </w:r>
      <w:r w:rsidR="00C31FE1" w:rsidRPr="00DE0894">
        <w:rPr>
          <w:rFonts w:ascii="Times New Roman" w:eastAsia="Times New Roman" w:hAnsi="Times New Roman" w:cs="Times New Roman"/>
          <w:b/>
          <w:lang w:eastAsia="pl-PL"/>
        </w:rPr>
        <w:t xml:space="preserve">ferty zostaną otwarte </w:t>
      </w:r>
      <w:r w:rsidR="005F3D62">
        <w:rPr>
          <w:rFonts w:ascii="Times New Roman" w:eastAsia="Times New Roman" w:hAnsi="Times New Roman" w:cs="Times New Roman"/>
          <w:b/>
          <w:lang w:eastAsia="pl-PL"/>
        </w:rPr>
        <w:t xml:space="preserve">w terminie do </w:t>
      </w:r>
      <w:r w:rsidR="00C31FE1" w:rsidRPr="00DE0894">
        <w:rPr>
          <w:rFonts w:ascii="Times New Roman" w:eastAsia="Times New Roman" w:hAnsi="Times New Roman" w:cs="Times New Roman"/>
          <w:b/>
          <w:lang w:eastAsia="pl-PL"/>
        </w:rPr>
        <w:t>dni</w:t>
      </w:r>
      <w:r w:rsidR="005F3D62">
        <w:rPr>
          <w:rFonts w:ascii="Times New Roman" w:eastAsia="Times New Roman" w:hAnsi="Times New Roman" w:cs="Times New Roman"/>
          <w:b/>
          <w:lang w:eastAsia="pl-PL"/>
        </w:rPr>
        <w:t>a</w:t>
      </w:r>
      <w:r w:rsidR="00C31FE1" w:rsidRPr="00DE0894">
        <w:rPr>
          <w:rFonts w:ascii="Times New Roman" w:eastAsia="Times New Roman" w:hAnsi="Times New Roman" w:cs="Times New Roman"/>
          <w:b/>
          <w:lang w:eastAsia="pl-PL"/>
        </w:rPr>
        <w:t xml:space="preserve"> </w:t>
      </w:r>
      <w:r w:rsidR="00401F80" w:rsidRPr="00DE0894">
        <w:rPr>
          <w:rFonts w:ascii="Times New Roman" w:eastAsia="Times New Roman" w:hAnsi="Times New Roman" w:cs="Times New Roman"/>
          <w:b/>
          <w:lang w:eastAsia="pl-PL"/>
        </w:rPr>
        <w:t>18</w:t>
      </w:r>
      <w:r w:rsidR="007D5A18" w:rsidRPr="00DE0894">
        <w:rPr>
          <w:rFonts w:ascii="Times New Roman" w:eastAsia="Times New Roman" w:hAnsi="Times New Roman" w:cs="Times New Roman"/>
          <w:b/>
          <w:lang w:eastAsia="pl-PL"/>
        </w:rPr>
        <w:t xml:space="preserve"> </w:t>
      </w:r>
      <w:r w:rsidR="005600B6" w:rsidRPr="00DE0894">
        <w:rPr>
          <w:rFonts w:ascii="Times New Roman" w:eastAsia="Times New Roman" w:hAnsi="Times New Roman" w:cs="Times New Roman"/>
          <w:b/>
          <w:lang w:eastAsia="pl-PL"/>
        </w:rPr>
        <w:t xml:space="preserve">listopada </w:t>
      </w:r>
      <w:r w:rsidR="00C31FE1" w:rsidRPr="00DE0894">
        <w:rPr>
          <w:rFonts w:ascii="Times New Roman" w:eastAsia="Times New Roman" w:hAnsi="Times New Roman" w:cs="Times New Roman"/>
          <w:b/>
          <w:lang w:eastAsia="pl-PL"/>
        </w:rPr>
        <w:t>201</w:t>
      </w:r>
      <w:r w:rsidR="00401F80" w:rsidRPr="00DE0894">
        <w:rPr>
          <w:rFonts w:ascii="Times New Roman" w:eastAsia="Times New Roman" w:hAnsi="Times New Roman" w:cs="Times New Roman"/>
          <w:b/>
          <w:lang w:eastAsia="pl-PL"/>
        </w:rPr>
        <w:t>9</w:t>
      </w:r>
      <w:r w:rsidR="00C31FE1" w:rsidRPr="00DE0894">
        <w:rPr>
          <w:rFonts w:ascii="Times New Roman" w:eastAsia="Times New Roman" w:hAnsi="Times New Roman" w:cs="Times New Roman"/>
          <w:b/>
          <w:lang w:eastAsia="pl-PL"/>
        </w:rPr>
        <w:t xml:space="preserve"> r. </w:t>
      </w:r>
      <w:r w:rsidR="00C31FE1" w:rsidRPr="00DE0894">
        <w:rPr>
          <w:rFonts w:ascii="Times New Roman" w:eastAsia="Times New Roman" w:hAnsi="Times New Roman" w:cs="Times New Roman"/>
          <w:lang w:eastAsia="pl-PL"/>
        </w:rPr>
        <w:t xml:space="preserve">w siedzibie Starostwa Powiatowego w Wołominie ul. Prądzyńskiego 3, pokój nr </w:t>
      </w:r>
      <w:r w:rsidR="0021131E" w:rsidRPr="00DE0894">
        <w:rPr>
          <w:rFonts w:ascii="Times New Roman" w:eastAsia="Times New Roman" w:hAnsi="Times New Roman" w:cs="Times New Roman"/>
          <w:lang w:eastAsia="pl-PL"/>
        </w:rPr>
        <w:t>012</w:t>
      </w:r>
      <w:r w:rsidR="00C31FE1" w:rsidRPr="00DE0894">
        <w:rPr>
          <w:rFonts w:ascii="Times New Roman" w:eastAsia="Times New Roman" w:hAnsi="Times New Roman" w:cs="Times New Roman"/>
          <w:lang w:eastAsia="pl-PL"/>
        </w:rPr>
        <w:t xml:space="preserve"> (przyziemie / wejście B). </w:t>
      </w:r>
    </w:p>
    <w:p w:rsidR="00367317" w:rsidRPr="00DE0894" w:rsidRDefault="00367317" w:rsidP="008C46E8">
      <w:pPr>
        <w:spacing w:after="0" w:line="240" w:lineRule="auto"/>
        <w:jc w:val="both"/>
        <w:rPr>
          <w:rFonts w:ascii="Times New Roman" w:eastAsia="Calibri" w:hAnsi="Times New Roman" w:cs="Times New Roman"/>
          <w:b/>
        </w:rPr>
      </w:pPr>
    </w:p>
    <w:p w:rsidR="00C31FE1" w:rsidRPr="00DE0894" w:rsidRDefault="00C31FE1" w:rsidP="008C46E8">
      <w:pPr>
        <w:spacing w:after="0" w:line="240" w:lineRule="auto"/>
        <w:jc w:val="both"/>
        <w:rPr>
          <w:rFonts w:ascii="Times New Roman" w:eastAsia="Calibri" w:hAnsi="Times New Roman" w:cs="Times New Roman"/>
        </w:rPr>
      </w:pPr>
      <w:r w:rsidRPr="00DE0894">
        <w:rPr>
          <w:rFonts w:ascii="Times New Roman" w:eastAsia="Calibri" w:hAnsi="Times New Roman" w:cs="Times New Roman"/>
          <w:b/>
        </w:rPr>
        <w:t xml:space="preserve">Tryb i kryteria stosowane przy </w:t>
      </w:r>
      <w:r w:rsidR="003764B3" w:rsidRPr="00DE0894">
        <w:rPr>
          <w:rFonts w:ascii="Times New Roman" w:eastAsia="Calibri" w:hAnsi="Times New Roman" w:cs="Times New Roman"/>
          <w:b/>
        </w:rPr>
        <w:t>wyborze</w:t>
      </w:r>
      <w:r w:rsidRPr="00DE0894">
        <w:rPr>
          <w:rFonts w:ascii="Times New Roman" w:eastAsia="Calibri" w:hAnsi="Times New Roman" w:cs="Times New Roman"/>
          <w:b/>
        </w:rPr>
        <w:t xml:space="preserve"> oferty oraz termin dokonania wyboru ofert: </w:t>
      </w:r>
    </w:p>
    <w:p w:rsidR="00C31FE1" w:rsidRPr="00DE0894" w:rsidRDefault="00C31FE1" w:rsidP="008C46E8">
      <w:pPr>
        <w:spacing w:after="0" w:line="240" w:lineRule="auto"/>
        <w:jc w:val="both"/>
        <w:rPr>
          <w:rFonts w:ascii="Times New Roman" w:eastAsia="Calibri" w:hAnsi="Times New Roman" w:cs="Times New Roman"/>
          <w:b/>
          <w:color w:val="000000"/>
          <w:kern w:val="1"/>
          <w:lang w:eastAsia="ar-SA"/>
        </w:rPr>
      </w:pPr>
    </w:p>
    <w:p w:rsidR="002203AE" w:rsidRPr="00DE0894" w:rsidRDefault="00367317" w:rsidP="008C46E8">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b/>
          <w:lang w:eastAsia="pl-PL"/>
        </w:rPr>
        <w:t xml:space="preserve">Tryb i kryteria stosowane przy </w:t>
      </w:r>
      <w:r w:rsidR="003764B3" w:rsidRPr="00DE0894">
        <w:rPr>
          <w:rFonts w:ascii="Times New Roman" w:eastAsia="Times New Roman" w:hAnsi="Times New Roman" w:cs="Times New Roman"/>
          <w:b/>
          <w:lang w:eastAsia="pl-PL"/>
        </w:rPr>
        <w:t>wyborze</w:t>
      </w:r>
      <w:r w:rsidRPr="00DE0894">
        <w:rPr>
          <w:rFonts w:ascii="Times New Roman" w:eastAsia="Times New Roman" w:hAnsi="Times New Roman" w:cs="Times New Roman"/>
          <w:b/>
          <w:lang w:eastAsia="pl-PL"/>
        </w:rPr>
        <w:t xml:space="preserve"> oferty:</w:t>
      </w:r>
      <w:r w:rsidRPr="00DE0894">
        <w:rPr>
          <w:rFonts w:ascii="Times New Roman" w:eastAsia="Times New Roman" w:hAnsi="Times New Roman" w:cs="Times New Roman"/>
          <w:lang w:eastAsia="pl-PL"/>
        </w:rPr>
        <w:t xml:space="preserve"> </w:t>
      </w:r>
    </w:p>
    <w:p w:rsidR="00367317" w:rsidRPr="00DE0894" w:rsidRDefault="002203AE" w:rsidP="008C46E8">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w:t>
      </w:r>
      <w:r w:rsidR="00367317" w:rsidRPr="00DE0894">
        <w:rPr>
          <w:rFonts w:ascii="Times New Roman" w:eastAsia="Times New Roman" w:hAnsi="Times New Roman" w:cs="Times New Roman"/>
          <w:lang w:eastAsia="pl-PL"/>
        </w:rPr>
        <w:t>kreślono w § 6 – 9 „Zasad przyznawania i rozliczania dotacji z budżetu Powiatu Wołomińskiego</w:t>
      </w:r>
      <w:r w:rsidRPr="00DE0894">
        <w:rPr>
          <w:rFonts w:ascii="Times New Roman" w:eastAsia="Times New Roman" w:hAnsi="Times New Roman" w:cs="Times New Roman"/>
          <w:lang w:eastAsia="pl-PL"/>
        </w:rPr>
        <w:t xml:space="preserve"> na realizację zadań zlecanych </w:t>
      </w:r>
      <w:r w:rsidR="00367317" w:rsidRPr="00DE0894">
        <w:rPr>
          <w:rFonts w:ascii="Times New Roman" w:eastAsia="Times New Roman" w:hAnsi="Times New Roman" w:cs="Times New Roman"/>
          <w:lang w:eastAsia="pl-PL"/>
        </w:rPr>
        <w:t>w ramach programu współpracy z organizacjami pozarządowymi”.</w:t>
      </w:r>
    </w:p>
    <w:p w:rsidR="00DF4960" w:rsidRPr="00DE0894" w:rsidRDefault="00DF4960" w:rsidP="008C46E8">
      <w:pPr>
        <w:spacing w:after="0" w:line="240" w:lineRule="auto"/>
        <w:jc w:val="both"/>
        <w:rPr>
          <w:rFonts w:ascii="Times New Roman" w:eastAsia="Times New Roman" w:hAnsi="Times New Roman" w:cs="Times New Roman"/>
          <w:b/>
          <w:lang w:eastAsia="pl-PL"/>
        </w:rPr>
      </w:pPr>
    </w:p>
    <w:p w:rsidR="00367317" w:rsidRPr="00DE0894" w:rsidRDefault="00367317" w:rsidP="008C46E8">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rsidR="00367317" w:rsidRPr="00DE0894" w:rsidRDefault="00367317" w:rsidP="008C46E8">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t>
      </w:r>
      <w:r w:rsidR="00401F80" w:rsidRPr="00DE0894">
        <w:rPr>
          <w:rFonts w:ascii="Times New Roman" w:eastAsia="Calibri" w:hAnsi="Times New Roman" w:cs="Times New Roman"/>
          <w:bCs/>
          <w:color w:val="000000"/>
          <w:kern w:val="1"/>
          <w:lang w:eastAsia="ar-SA"/>
        </w:rPr>
        <w:t xml:space="preserve">wpływie do Starostwa Powiatowego </w:t>
      </w:r>
      <w:r w:rsidR="00401F80" w:rsidRPr="00DE0894">
        <w:rPr>
          <w:rFonts w:ascii="Times New Roman" w:eastAsia="Calibri" w:hAnsi="Times New Roman" w:cs="Times New Roman"/>
          <w:bCs/>
          <w:color w:val="000000"/>
          <w:kern w:val="1"/>
          <w:lang w:eastAsia="ar-SA"/>
        </w:rPr>
        <w:br/>
        <w:t>w Wołominie</w:t>
      </w:r>
      <w:r w:rsidRPr="00DE0894">
        <w:rPr>
          <w:rFonts w:ascii="Times New Roman" w:eastAsia="Calibri" w:hAnsi="Times New Roman" w:cs="Times New Roman"/>
          <w:bCs/>
          <w:color w:val="000000"/>
          <w:kern w:val="1"/>
          <w:lang w:eastAsia="ar-SA"/>
        </w:rPr>
        <w:t>.</w:t>
      </w:r>
    </w:p>
    <w:p w:rsidR="00367317" w:rsidRPr="00DE0894" w:rsidRDefault="00367317" w:rsidP="008C46E8">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Ocena formalna, polegająca na sprawdzeniu spełnienia podstawowych wymogów dotyczących kompletności i poprawności ofert, dokonywana jest przez pracownik</w:t>
      </w:r>
      <w:r w:rsidR="00401F80" w:rsidRPr="00DE0894">
        <w:rPr>
          <w:rFonts w:ascii="Times New Roman" w:eastAsia="Calibri" w:hAnsi="Times New Roman" w:cs="Times New Roman"/>
          <w:color w:val="000000"/>
          <w:kern w:val="1"/>
          <w:lang w:eastAsia="ar-SA"/>
        </w:rPr>
        <w:t>a/-</w:t>
      </w:r>
      <w:r w:rsidRPr="00DE0894">
        <w:rPr>
          <w:rFonts w:ascii="Times New Roman" w:eastAsia="Calibri" w:hAnsi="Times New Roman" w:cs="Times New Roman"/>
          <w:color w:val="000000"/>
          <w:kern w:val="1"/>
          <w:lang w:eastAsia="ar-SA"/>
        </w:rPr>
        <w:t xml:space="preserve">ów Wydziału Spraw Obywatelskich Starostwa. </w:t>
      </w:r>
    </w:p>
    <w:p w:rsidR="00367317" w:rsidRPr="00DE0894" w:rsidRDefault="00367317" w:rsidP="008C46E8">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Oferta uznana </w:t>
      </w:r>
      <w:r w:rsidR="008C735D" w:rsidRPr="00DE0894">
        <w:rPr>
          <w:rFonts w:ascii="Times New Roman" w:eastAsia="Calibri" w:hAnsi="Times New Roman" w:cs="Times New Roman"/>
          <w:color w:val="000000"/>
          <w:kern w:val="1"/>
          <w:lang w:eastAsia="ar-SA"/>
        </w:rPr>
        <w:t xml:space="preserve">jest </w:t>
      </w:r>
      <w:r w:rsidRPr="00DE0894">
        <w:rPr>
          <w:rFonts w:ascii="Times New Roman" w:eastAsia="Calibri" w:hAnsi="Times New Roman" w:cs="Times New Roman"/>
          <w:color w:val="000000"/>
          <w:kern w:val="1"/>
          <w:lang w:eastAsia="ar-SA"/>
        </w:rPr>
        <w:t>za kompletną jeżeli:</w:t>
      </w:r>
    </w:p>
    <w:p w:rsidR="00DE0894" w:rsidRDefault="00401F80" w:rsidP="00DE0894">
      <w:pPr>
        <w:pStyle w:val="Akapitzlist"/>
        <w:numPr>
          <w:ilvl w:val="4"/>
          <w:numId w:val="5"/>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rsidR="00DE0894" w:rsidRDefault="00401F80" w:rsidP="00DE0894">
      <w:pPr>
        <w:pStyle w:val="Akapitzlist"/>
        <w:numPr>
          <w:ilvl w:val="4"/>
          <w:numId w:val="5"/>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rsidR="00DE0894" w:rsidRDefault="00401F80" w:rsidP="00DE0894">
      <w:pPr>
        <w:pStyle w:val="Akapitzlist"/>
        <w:numPr>
          <w:ilvl w:val="4"/>
          <w:numId w:val="5"/>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sidR="00DE0894">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rsidR="00401F80" w:rsidRPr="00DE0894" w:rsidRDefault="00401F80" w:rsidP="00DE0894">
      <w:pPr>
        <w:pStyle w:val="Akapitzlist"/>
        <w:numPr>
          <w:ilvl w:val="4"/>
          <w:numId w:val="5"/>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rsidR="00367317" w:rsidRPr="00DE0894" w:rsidRDefault="00367317" w:rsidP="008C46E8">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poprawną gdy:</w:t>
      </w:r>
    </w:p>
    <w:p w:rsidR="00401F80" w:rsidRPr="00DE0894" w:rsidRDefault="00401F80" w:rsidP="00DE0894">
      <w:pPr>
        <w:pStyle w:val="Akapitzlist"/>
        <w:numPr>
          <w:ilvl w:val="1"/>
          <w:numId w:val="1"/>
        </w:numPr>
        <w:tabs>
          <w:tab w:val="clear" w:pos="9433"/>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rsidR="00DE0894" w:rsidRDefault="00401F80" w:rsidP="00DE0894">
      <w:pPr>
        <w:pStyle w:val="Akapitzlist"/>
        <w:numPr>
          <w:ilvl w:val="1"/>
          <w:numId w:val="1"/>
        </w:numPr>
        <w:tabs>
          <w:tab w:val="clear" w:pos="9433"/>
        </w:tabs>
        <w:spacing w:after="0" w:line="240" w:lineRule="auto"/>
        <w:ind w:left="360"/>
        <w:jc w:val="both"/>
        <w:rPr>
          <w:rFonts w:ascii="Times New Roman" w:hAnsi="Times New Roman"/>
          <w:color w:val="000000"/>
        </w:rPr>
      </w:pPr>
      <w:r w:rsidRPr="00DE0894">
        <w:rPr>
          <w:rFonts w:ascii="Times New Roman" w:hAnsi="Times New Roman"/>
          <w:color w:val="000000"/>
        </w:rPr>
        <w:lastRenderedPageBreak/>
        <w:t>jest czytelna tzn. wypełniona została maszynowo, komputerowo lub pismem drukowanym jednolicie w całości;</w:t>
      </w:r>
    </w:p>
    <w:p w:rsidR="00DE0894" w:rsidRDefault="00401F80" w:rsidP="00DE0894">
      <w:pPr>
        <w:pStyle w:val="Akapitzlist"/>
        <w:numPr>
          <w:ilvl w:val="1"/>
          <w:numId w:val="1"/>
        </w:numPr>
        <w:tabs>
          <w:tab w:val="clear" w:pos="9433"/>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rsidR="00DE0894" w:rsidRDefault="00401F80" w:rsidP="00DE0894">
      <w:pPr>
        <w:pStyle w:val="Akapitzlist"/>
        <w:numPr>
          <w:ilvl w:val="1"/>
          <w:numId w:val="1"/>
        </w:numPr>
        <w:tabs>
          <w:tab w:val="clear" w:pos="9433"/>
        </w:tabs>
        <w:spacing w:after="0" w:line="240" w:lineRule="auto"/>
        <w:ind w:left="360"/>
        <w:jc w:val="both"/>
        <w:rPr>
          <w:rFonts w:ascii="Times New Roman" w:hAnsi="Times New Roman"/>
          <w:color w:val="000000"/>
        </w:rPr>
      </w:pPr>
      <w:r w:rsidRPr="00DE0894">
        <w:rPr>
          <w:rFonts w:ascii="Times New Roman" w:hAnsi="Times New Roman"/>
          <w:color w:val="000000"/>
        </w:rPr>
        <w:t>jest zgodna z podstawowymi dokumentami programowymi samorządu Powiatu;</w:t>
      </w:r>
    </w:p>
    <w:p w:rsidR="00DE0894" w:rsidRDefault="00401F80" w:rsidP="00DE0894">
      <w:pPr>
        <w:pStyle w:val="Akapitzlist"/>
        <w:numPr>
          <w:ilvl w:val="1"/>
          <w:numId w:val="1"/>
        </w:numPr>
        <w:tabs>
          <w:tab w:val="clear" w:pos="9433"/>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rsidR="00DE0894" w:rsidRDefault="00401F80" w:rsidP="00DE0894">
      <w:pPr>
        <w:pStyle w:val="Akapitzlist"/>
        <w:numPr>
          <w:ilvl w:val="1"/>
          <w:numId w:val="1"/>
        </w:numPr>
        <w:tabs>
          <w:tab w:val="clear" w:pos="9433"/>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rsidR="00401F80" w:rsidRPr="00DE0894" w:rsidRDefault="00401F80" w:rsidP="00DE0894">
      <w:pPr>
        <w:pStyle w:val="Akapitzlist"/>
        <w:numPr>
          <w:ilvl w:val="1"/>
          <w:numId w:val="1"/>
        </w:numPr>
        <w:tabs>
          <w:tab w:val="clear" w:pos="9433"/>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rsidR="00367317" w:rsidRPr="006C2AFF" w:rsidRDefault="00367317" w:rsidP="008C46E8">
      <w:pPr>
        <w:suppressAutoHyphens/>
        <w:spacing w:after="0" w:line="240" w:lineRule="auto"/>
        <w:contextualSpacing/>
        <w:jc w:val="both"/>
        <w:rPr>
          <w:rFonts w:ascii="Times New Roman" w:eastAsia="Calibri" w:hAnsi="Times New Roman" w:cs="Times New Roman"/>
          <w:b/>
          <w:color w:val="000000"/>
          <w:kern w:val="1"/>
          <w:lang w:eastAsia="ar-SA"/>
        </w:rPr>
      </w:pPr>
    </w:p>
    <w:p w:rsidR="00367317" w:rsidRPr="00401F80" w:rsidRDefault="00367317" w:rsidP="008C46E8">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 xml:space="preserve">Oferta, nie spełniająca wymogów kompletności podlega uzupełnieniu przez </w:t>
      </w:r>
      <w:r w:rsidR="00217064" w:rsidRPr="006C2AFF">
        <w:rPr>
          <w:rFonts w:ascii="Times New Roman" w:eastAsia="Calibri" w:hAnsi="Times New Roman" w:cs="Times New Roman"/>
          <w:b/>
          <w:color w:val="000000"/>
          <w:kern w:val="1"/>
          <w:lang w:eastAsia="ar-SA"/>
        </w:rPr>
        <w:t>organizację</w:t>
      </w:r>
      <w:r w:rsidRPr="006C2AFF">
        <w:rPr>
          <w:rFonts w:ascii="Times New Roman" w:eastAsia="Calibri" w:hAnsi="Times New Roman" w:cs="Times New Roman"/>
          <w:b/>
          <w:color w:val="000000"/>
          <w:kern w:val="1"/>
          <w:lang w:eastAsia="ar-SA"/>
        </w:rPr>
        <w:t xml:space="preserve"> </w:t>
      </w:r>
      <w:r w:rsidR="00217064" w:rsidRPr="006C2AFF">
        <w:rPr>
          <w:rFonts w:ascii="Times New Roman" w:eastAsia="Calibri" w:hAnsi="Times New Roman" w:cs="Times New Roman"/>
          <w:b/>
          <w:color w:val="000000"/>
          <w:kern w:val="1"/>
          <w:lang w:eastAsia="ar-SA"/>
        </w:rPr>
        <w:t xml:space="preserve">ją </w:t>
      </w:r>
      <w:r w:rsidRPr="006C2AFF">
        <w:rPr>
          <w:rFonts w:ascii="Times New Roman" w:eastAsia="Calibri" w:hAnsi="Times New Roman" w:cs="Times New Roman"/>
          <w:b/>
          <w:color w:val="000000"/>
          <w:kern w:val="1"/>
          <w:lang w:eastAsia="ar-SA"/>
        </w:rPr>
        <w:t>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rsidR="00401F80" w:rsidRPr="00401F80" w:rsidRDefault="00401F80" w:rsidP="00401F80">
      <w:pPr>
        <w:spacing w:after="0" w:line="240" w:lineRule="auto"/>
        <w:jc w:val="both"/>
        <w:rPr>
          <w:rFonts w:ascii="Times New Roman" w:hAnsi="Times New Roman"/>
          <w:color w:val="000000"/>
        </w:rPr>
      </w:pPr>
      <w:r w:rsidRPr="00401F80">
        <w:rPr>
          <w:rFonts w:ascii="Times New Roman" w:hAnsi="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rsidR="00551180" w:rsidRPr="00401F80" w:rsidRDefault="00551180" w:rsidP="008C46E8">
      <w:pPr>
        <w:suppressAutoHyphens/>
        <w:spacing w:after="0" w:line="240" w:lineRule="auto"/>
        <w:contextualSpacing/>
        <w:jc w:val="both"/>
        <w:rPr>
          <w:rFonts w:ascii="Times New Roman" w:eastAsia="Calibri" w:hAnsi="Times New Roman" w:cs="Times New Roman"/>
          <w:b/>
          <w:color w:val="000000"/>
          <w:kern w:val="1"/>
          <w:lang w:eastAsia="ar-SA"/>
        </w:rPr>
      </w:pPr>
    </w:p>
    <w:p w:rsidR="00367317" w:rsidRPr="006C2AFF" w:rsidRDefault="00367317" w:rsidP="008C46E8">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000E649C"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sidR="00401F80">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rsidR="00367317" w:rsidRPr="006C2AFF" w:rsidRDefault="00367317" w:rsidP="008C46E8">
      <w:pPr>
        <w:suppressAutoHyphens/>
        <w:spacing w:after="0" w:line="240" w:lineRule="auto"/>
        <w:rPr>
          <w:rFonts w:ascii="Times New Roman" w:eastAsia="Calibri" w:hAnsi="Times New Roman" w:cs="Times New Roman"/>
          <w:b/>
          <w:color w:val="000000"/>
          <w:kern w:val="1"/>
          <w:lang w:eastAsia="ar-SA"/>
        </w:rPr>
      </w:pPr>
    </w:p>
    <w:p w:rsidR="00367317" w:rsidRPr="006C2AFF" w:rsidRDefault="00367317" w:rsidP="008C46E8">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rsidR="00367317" w:rsidRPr="006C2AFF" w:rsidRDefault="00367317" w:rsidP="008C46E8">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rsidR="00945C2F" w:rsidRPr="006C2AFF" w:rsidRDefault="00945C2F" w:rsidP="008C46E8">
      <w:pPr>
        <w:suppressAutoHyphens/>
        <w:spacing w:after="0" w:line="240" w:lineRule="auto"/>
        <w:contextualSpacing/>
        <w:jc w:val="both"/>
        <w:rPr>
          <w:rFonts w:ascii="Times New Roman" w:eastAsia="Calibri" w:hAnsi="Times New Roman" w:cs="Times New Roman"/>
          <w:color w:val="000000"/>
          <w:kern w:val="1"/>
          <w:lang w:eastAsia="ar-SA"/>
        </w:rPr>
      </w:pPr>
    </w:p>
    <w:p w:rsidR="00367317" w:rsidRPr="006C2AFF" w:rsidRDefault="00367317" w:rsidP="008C46E8">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w:t>
      </w:r>
      <w:r w:rsidR="006E3B80" w:rsidRPr="006C2AFF">
        <w:rPr>
          <w:rFonts w:ascii="Times New Roman" w:hAnsi="Times New Roman"/>
          <w:color w:val="000000" w:themeColor="text1"/>
        </w:rPr>
        <w:t xml:space="preserve"> </w:t>
      </w:r>
      <w:r w:rsidRPr="006C2AFF">
        <w:rPr>
          <w:rFonts w:ascii="Times New Roman" w:hAnsi="Times New Roman"/>
          <w:color w:val="000000" w:themeColor="text1"/>
        </w:rPr>
        <w:t>proponowaną jakość wykonania zadania i kwalifikacje osób, przy udziale których organizacje będą realizować zadanie publiczne;</w:t>
      </w:r>
    </w:p>
    <w:p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rsidR="004B5FC0" w:rsidRPr="006C2AFF" w:rsidRDefault="004B5FC0" w:rsidP="008C46E8">
      <w:pPr>
        <w:pStyle w:val="Akapitzlist"/>
        <w:numPr>
          <w:ilvl w:val="2"/>
          <w:numId w:val="2"/>
        </w:numPr>
        <w:tabs>
          <w:tab w:val="clear" w:pos="644"/>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w:t>
      </w:r>
      <w:r w:rsidR="00F43EE9" w:rsidRPr="006C2AFF">
        <w:rPr>
          <w:rFonts w:ascii="Times New Roman" w:hAnsi="Times New Roman"/>
          <w:color w:val="000000"/>
        </w:rPr>
        <w:t xml:space="preserve"> otrzymanych na ten cel środków.</w:t>
      </w:r>
    </w:p>
    <w:p w:rsidR="0031064B" w:rsidRPr="006C2AFF" w:rsidRDefault="0031064B" w:rsidP="008C46E8">
      <w:pPr>
        <w:suppressAutoHyphens/>
        <w:spacing w:after="0" w:line="240" w:lineRule="auto"/>
        <w:ind w:left="3"/>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 xml:space="preserve">Kryteria oceny merytorycznej projektu: </w:t>
      </w:r>
    </w:p>
    <w:p w:rsidR="00DE0894" w:rsidRPr="00DE0894" w:rsidRDefault="00DE0894" w:rsidP="00DE0894">
      <w:pPr>
        <w:pStyle w:val="Akapitzlist"/>
        <w:numPr>
          <w:ilvl w:val="0"/>
          <w:numId w:val="6"/>
        </w:numPr>
        <w:spacing w:after="0" w:line="240" w:lineRule="auto"/>
        <w:ind w:left="360"/>
        <w:jc w:val="both"/>
        <w:rPr>
          <w:rFonts w:ascii="Times New Roman" w:hAnsi="Times New Roman"/>
          <w:color w:val="000000"/>
        </w:rPr>
      </w:pPr>
      <w:r w:rsidRPr="00DE0894">
        <w:rPr>
          <w:rFonts w:ascii="Times New Roman" w:hAnsi="Times New Roman"/>
          <w:color w:val="000000"/>
        </w:rPr>
        <w:t>możliwość realizacji projektu przez oferenta, w tym komplementarność zadania z innymi</w:t>
      </w:r>
      <w:r w:rsidR="00C50A99">
        <w:rPr>
          <w:rFonts w:ascii="Times New Roman" w:hAnsi="Times New Roman"/>
          <w:color w:val="000000"/>
        </w:rPr>
        <w:t xml:space="preserve"> </w:t>
      </w:r>
      <w:r w:rsidRPr="00DE0894">
        <w:rPr>
          <w:rFonts w:ascii="Times New Roman" w:hAnsi="Times New Roman"/>
          <w:color w:val="000000"/>
        </w:rPr>
        <w:t>działaniami oferenta lub lokalnych instytucji – 10 pkt;</w:t>
      </w:r>
    </w:p>
    <w:p w:rsidR="00DE0894" w:rsidRPr="00DE0894" w:rsidRDefault="00DE0894" w:rsidP="00DE0894">
      <w:pPr>
        <w:pStyle w:val="Akapitzlist"/>
        <w:numPr>
          <w:ilvl w:val="0"/>
          <w:numId w:val="6"/>
        </w:numPr>
        <w:spacing w:after="0" w:line="240" w:lineRule="auto"/>
        <w:ind w:left="360"/>
        <w:jc w:val="both"/>
        <w:rPr>
          <w:rFonts w:ascii="Times New Roman" w:hAnsi="Times New Roman"/>
          <w:color w:val="000000"/>
        </w:rPr>
      </w:pPr>
      <w:r w:rsidRPr="00DE0894">
        <w:rPr>
          <w:rFonts w:ascii="Times New Roman" w:hAnsi="Times New Roman"/>
          <w:color w:val="000000"/>
        </w:rPr>
        <w:t xml:space="preserve">spójność opisu zadania podanego w ogłoszeniu konkursu ofert z zakresem rzeczowym projektu, </w:t>
      </w:r>
      <w:r>
        <w:rPr>
          <w:rFonts w:ascii="Times New Roman" w:hAnsi="Times New Roman"/>
          <w:color w:val="000000"/>
        </w:rPr>
        <w:br/>
      </w:r>
      <w:r w:rsidRPr="00DE0894">
        <w:rPr>
          <w:rFonts w:ascii="Times New Roman" w:hAnsi="Times New Roman"/>
          <w:color w:val="000000"/>
        </w:rPr>
        <w:t>w tym z założonymi rezultatami, planem i harmonogramem oraz kalkulacją kosztów – 10 pkt;</w:t>
      </w:r>
    </w:p>
    <w:p w:rsidR="00DE0894" w:rsidRPr="00DE0894" w:rsidRDefault="00DE0894" w:rsidP="00DE0894">
      <w:pPr>
        <w:pStyle w:val="Akapitzlist"/>
        <w:numPr>
          <w:ilvl w:val="0"/>
          <w:numId w:val="6"/>
        </w:numPr>
        <w:spacing w:after="0" w:line="240" w:lineRule="auto"/>
        <w:ind w:left="360"/>
        <w:jc w:val="both"/>
        <w:rPr>
          <w:rFonts w:ascii="Times New Roman" w:hAnsi="Times New Roman"/>
          <w:color w:val="000000"/>
        </w:rPr>
      </w:pPr>
      <w:r w:rsidRPr="00DE0894">
        <w:rPr>
          <w:rFonts w:ascii="Times New Roman" w:hAnsi="Times New Roman"/>
          <w:color w:val="000000"/>
        </w:rPr>
        <w:t>zasięg terytorialny projektu – 5 pkt;</w:t>
      </w:r>
    </w:p>
    <w:p w:rsidR="00DE0894" w:rsidRPr="00DE0894" w:rsidRDefault="00DE0894" w:rsidP="00DE0894">
      <w:pPr>
        <w:pStyle w:val="Akapitzlist"/>
        <w:numPr>
          <w:ilvl w:val="0"/>
          <w:numId w:val="6"/>
        </w:numPr>
        <w:spacing w:after="0" w:line="240" w:lineRule="auto"/>
        <w:ind w:left="360"/>
        <w:jc w:val="both"/>
        <w:rPr>
          <w:rFonts w:ascii="Times New Roman" w:hAnsi="Times New Roman"/>
          <w:color w:val="000000"/>
        </w:rPr>
      </w:pPr>
      <w:r w:rsidRPr="00DE0894">
        <w:rPr>
          <w:rFonts w:ascii="Times New Roman" w:hAnsi="Times New Roman"/>
          <w:color w:val="000000"/>
        </w:rPr>
        <w:t>adresaci projektu (charakterystyka grupy docelowej, w tym liczba odbiorców, sposób pozyskiwania uczestników) – 5 pkt;</w:t>
      </w:r>
    </w:p>
    <w:p w:rsidR="00DE0894" w:rsidRPr="00DE0894" w:rsidRDefault="00DE0894" w:rsidP="00DE0894">
      <w:pPr>
        <w:pStyle w:val="Akapitzlist"/>
        <w:numPr>
          <w:ilvl w:val="0"/>
          <w:numId w:val="6"/>
        </w:numPr>
        <w:spacing w:after="0" w:line="240" w:lineRule="auto"/>
        <w:ind w:left="360"/>
        <w:jc w:val="both"/>
        <w:rPr>
          <w:rFonts w:ascii="Times New Roman" w:hAnsi="Times New Roman"/>
          <w:color w:val="000000"/>
        </w:rPr>
      </w:pPr>
      <w:r w:rsidRPr="00DE0894">
        <w:rPr>
          <w:rFonts w:ascii="Times New Roman" w:hAnsi="Times New Roman"/>
          <w:color w:val="000000"/>
        </w:rPr>
        <w:t>zasoby kadrowe, które będą wykorzystywane do realizacji projektu (świadczenia wolontariuszy, praca społeczna członków, kwalifikacje osób, przy udziale których realizowany będzie projekt) – 10 pkt;</w:t>
      </w:r>
    </w:p>
    <w:p w:rsidR="00DE0894" w:rsidRPr="00DE0894" w:rsidRDefault="00DE0894" w:rsidP="00DE0894">
      <w:pPr>
        <w:pStyle w:val="Akapitzlist"/>
        <w:numPr>
          <w:ilvl w:val="0"/>
          <w:numId w:val="6"/>
        </w:numPr>
        <w:spacing w:after="0" w:line="240" w:lineRule="auto"/>
        <w:ind w:left="360"/>
        <w:jc w:val="both"/>
        <w:rPr>
          <w:rFonts w:ascii="Times New Roman" w:hAnsi="Times New Roman"/>
          <w:color w:val="000000"/>
        </w:rPr>
      </w:pPr>
      <w:r w:rsidRPr="00DE0894">
        <w:rPr>
          <w:rFonts w:ascii="Times New Roman" w:hAnsi="Times New Roman"/>
          <w:color w:val="000000"/>
        </w:rPr>
        <w:t>zasoby rzeczowe, które będą wykorzystywane do realizacji projektu – 5 pkt;</w:t>
      </w:r>
    </w:p>
    <w:p w:rsidR="00DE0894" w:rsidRPr="00DE0894" w:rsidRDefault="00DE0894" w:rsidP="00DE0894">
      <w:pPr>
        <w:pStyle w:val="Akapitzlist"/>
        <w:numPr>
          <w:ilvl w:val="0"/>
          <w:numId w:val="6"/>
        </w:numPr>
        <w:spacing w:after="0" w:line="240" w:lineRule="auto"/>
        <w:ind w:left="360"/>
        <w:jc w:val="both"/>
        <w:rPr>
          <w:rFonts w:ascii="Times New Roman" w:hAnsi="Times New Roman"/>
          <w:color w:val="000000"/>
        </w:rPr>
      </w:pPr>
      <w:r w:rsidRPr="00DE0894">
        <w:rPr>
          <w:rFonts w:ascii="Times New Roman" w:hAnsi="Times New Roman"/>
          <w:color w:val="000000"/>
        </w:rPr>
        <w:t xml:space="preserve">kalkulacja kosztów realizacji projektu, w tym realność i klarowność kalkulacji kosztów </w:t>
      </w:r>
      <w:r>
        <w:rPr>
          <w:rFonts w:ascii="Times New Roman" w:hAnsi="Times New Roman"/>
          <w:color w:val="000000"/>
        </w:rPr>
        <w:br/>
      </w:r>
      <w:r w:rsidRPr="00DE0894">
        <w:rPr>
          <w:rFonts w:ascii="Times New Roman" w:hAnsi="Times New Roman"/>
          <w:color w:val="000000"/>
        </w:rPr>
        <w:t xml:space="preserve">w odniesieniu do zakresu rzeczowego projektu (opis pozycji kalkulacji kosztów, prawidłowa kwalifikacja kosztów do poszczególnych kategorii, realność przyjętych w kalkulacji stawek) </w:t>
      </w:r>
      <w:r>
        <w:rPr>
          <w:rFonts w:ascii="Times New Roman" w:hAnsi="Times New Roman"/>
          <w:color w:val="000000"/>
        </w:rPr>
        <w:br/>
      </w:r>
      <w:r w:rsidRPr="00DE0894">
        <w:rPr>
          <w:rFonts w:ascii="Times New Roman" w:hAnsi="Times New Roman"/>
          <w:color w:val="000000"/>
        </w:rPr>
        <w:t>– 10 pkt;</w:t>
      </w:r>
    </w:p>
    <w:p w:rsidR="00DE0894" w:rsidRPr="000C3C59" w:rsidRDefault="00DE0894" w:rsidP="00DE0894">
      <w:pPr>
        <w:pStyle w:val="Akapitzlist"/>
        <w:numPr>
          <w:ilvl w:val="0"/>
          <w:numId w:val="6"/>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doświadczenie organizacji w realizacji zadań we współpracy z administracją publiczną (w tym ocena rzetelności i terminowości oraz sposobu rozliczenia realizacji zadań zleconych dotychczas przez Powiat) – 5 </w:t>
      </w:r>
      <w:r w:rsidRPr="000C3C59">
        <w:rPr>
          <w:rFonts w:ascii="Times New Roman" w:hAnsi="Times New Roman"/>
          <w:color w:val="000000"/>
        </w:rPr>
        <w:t>pkt.</w:t>
      </w:r>
    </w:p>
    <w:p w:rsidR="00142BED" w:rsidRDefault="00142BED" w:rsidP="008C46E8">
      <w:pPr>
        <w:suppressAutoHyphens/>
        <w:spacing w:after="0" w:line="240" w:lineRule="auto"/>
        <w:jc w:val="both"/>
        <w:rPr>
          <w:rFonts w:ascii="Times New Roman" w:eastAsia="Calibri" w:hAnsi="Times New Roman" w:cs="Times New Roman"/>
          <w:b/>
          <w:color w:val="000000"/>
          <w:kern w:val="1"/>
          <w:lang w:eastAsia="ar-SA"/>
        </w:rPr>
      </w:pPr>
    </w:p>
    <w:p w:rsidR="0031064B" w:rsidRPr="000C3C59" w:rsidRDefault="0031064B" w:rsidP="008C46E8">
      <w:pPr>
        <w:suppressAutoHyphens/>
        <w:spacing w:after="0" w:line="240" w:lineRule="auto"/>
        <w:jc w:val="both"/>
        <w:rPr>
          <w:rFonts w:ascii="Times New Roman" w:eastAsia="Calibri" w:hAnsi="Times New Roman" w:cs="Times New Roman"/>
          <w:b/>
          <w:color w:val="000000"/>
          <w:kern w:val="1"/>
          <w:lang w:eastAsia="ar-SA"/>
        </w:rPr>
      </w:pPr>
      <w:r w:rsidRPr="000C3C59">
        <w:rPr>
          <w:rFonts w:ascii="Times New Roman" w:eastAsia="Calibri" w:hAnsi="Times New Roman" w:cs="Times New Roman"/>
          <w:b/>
          <w:color w:val="000000"/>
          <w:kern w:val="1"/>
          <w:lang w:eastAsia="ar-SA"/>
        </w:rPr>
        <w:t>Oferta może uzy</w:t>
      </w:r>
      <w:r w:rsidR="00367317" w:rsidRPr="000C3C59">
        <w:rPr>
          <w:rFonts w:ascii="Times New Roman" w:eastAsia="Calibri" w:hAnsi="Times New Roman" w:cs="Times New Roman"/>
          <w:b/>
          <w:color w:val="000000"/>
          <w:kern w:val="1"/>
          <w:lang w:eastAsia="ar-SA"/>
        </w:rPr>
        <w:t xml:space="preserve">skać maksymalnie </w:t>
      </w:r>
      <w:r w:rsidR="00DE0894" w:rsidRPr="000C3C59">
        <w:rPr>
          <w:rFonts w:ascii="Times New Roman" w:eastAsia="Calibri" w:hAnsi="Times New Roman" w:cs="Times New Roman"/>
          <w:b/>
          <w:color w:val="000000"/>
          <w:kern w:val="1"/>
          <w:lang w:eastAsia="ar-SA"/>
        </w:rPr>
        <w:t>60</w:t>
      </w:r>
      <w:r w:rsidRPr="000C3C59">
        <w:rPr>
          <w:rFonts w:ascii="Times New Roman" w:eastAsia="Calibri" w:hAnsi="Times New Roman" w:cs="Times New Roman"/>
          <w:b/>
          <w:color w:val="000000"/>
          <w:kern w:val="1"/>
          <w:lang w:eastAsia="ar-SA"/>
        </w:rPr>
        <w:t xml:space="preserve"> punktów.</w:t>
      </w:r>
    </w:p>
    <w:p w:rsidR="000C3C59" w:rsidRDefault="00C31FE1" w:rsidP="000C3C59">
      <w:pPr>
        <w:suppressAutoHyphens/>
        <w:spacing w:after="0" w:line="240" w:lineRule="auto"/>
        <w:jc w:val="both"/>
        <w:rPr>
          <w:rFonts w:ascii="Times New Roman" w:eastAsia="Calibri" w:hAnsi="Times New Roman" w:cs="Times New Roman"/>
          <w:b/>
          <w:color w:val="000000"/>
          <w:kern w:val="1"/>
          <w:lang w:eastAsia="ar-SA"/>
        </w:rPr>
      </w:pPr>
      <w:r w:rsidRPr="000C3C59">
        <w:rPr>
          <w:rFonts w:ascii="Times New Roman" w:eastAsia="Calibri" w:hAnsi="Times New Roman" w:cs="Times New Roman"/>
          <w:b/>
          <w:color w:val="000000"/>
          <w:kern w:val="1"/>
          <w:lang w:eastAsia="ar-SA"/>
        </w:rPr>
        <w:lastRenderedPageBreak/>
        <w:t>Wybór oferty:</w:t>
      </w:r>
    </w:p>
    <w:p w:rsidR="00DE0894" w:rsidRPr="000C3C59" w:rsidRDefault="00DE0894" w:rsidP="000C3C59">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rsidR="00367317" w:rsidRPr="000C3C59" w:rsidRDefault="00367317" w:rsidP="00DE0894">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Zarząd Powiatu nie udzieli dotacji na realizację zadania, w przypadku gdy</w:t>
      </w:r>
      <w:r w:rsidR="00DE0894" w:rsidRPr="000C3C59">
        <w:rPr>
          <w:rFonts w:ascii="Times New Roman" w:eastAsia="Calibri" w:hAnsi="Times New Roman" w:cs="Times New Roman"/>
          <w:color w:val="000000"/>
          <w:kern w:val="1"/>
          <w:lang w:eastAsia="ar-SA"/>
        </w:rPr>
        <w:t xml:space="preserve"> </w:t>
      </w:r>
      <w:r w:rsidRPr="000C3C59">
        <w:rPr>
          <w:rFonts w:ascii="Times New Roman" w:eastAsia="Calibri" w:hAnsi="Times New Roman" w:cs="Times New Roman"/>
          <w:color w:val="000000"/>
          <w:kern w:val="1"/>
          <w:lang w:eastAsia="ar-SA"/>
        </w:rPr>
        <w:t>oferta uzyskała mniej niż 40 punktów</w:t>
      </w:r>
      <w:r w:rsidR="00DE0894" w:rsidRPr="000C3C59">
        <w:rPr>
          <w:rFonts w:ascii="Times New Roman" w:eastAsia="Calibri" w:hAnsi="Times New Roman" w:cs="Times New Roman"/>
          <w:color w:val="000000"/>
          <w:kern w:val="1"/>
          <w:lang w:eastAsia="ar-SA"/>
        </w:rPr>
        <w:t>.</w:t>
      </w:r>
    </w:p>
    <w:p w:rsidR="00AA18DE" w:rsidRPr="000C3C59" w:rsidRDefault="00AA18DE" w:rsidP="008C46E8">
      <w:pPr>
        <w:suppressAutoHyphens/>
        <w:spacing w:after="0" w:line="240" w:lineRule="auto"/>
        <w:ind w:left="3"/>
        <w:jc w:val="both"/>
        <w:rPr>
          <w:rFonts w:ascii="Times New Roman" w:eastAsia="Calibri" w:hAnsi="Times New Roman" w:cs="Times New Roman"/>
          <w:b/>
          <w:color w:val="000000"/>
          <w:kern w:val="1"/>
          <w:lang w:eastAsia="ar-SA"/>
        </w:rPr>
      </w:pPr>
    </w:p>
    <w:p w:rsidR="001236F9" w:rsidRPr="006C2AFF" w:rsidRDefault="00367317" w:rsidP="008C46E8">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b/>
          <w:color w:val="000000"/>
          <w:kern w:val="1"/>
          <w:lang w:eastAsia="ar-SA"/>
        </w:rPr>
        <w:t>Przewiduje się, że rozstrzygnięcie</w:t>
      </w:r>
      <w:r w:rsidRPr="006C2AFF">
        <w:rPr>
          <w:rFonts w:ascii="Times New Roman" w:eastAsia="Calibri" w:hAnsi="Times New Roman" w:cs="Times New Roman"/>
          <w:b/>
          <w:color w:val="000000"/>
          <w:kern w:val="1"/>
          <w:lang w:eastAsia="ar-SA"/>
        </w:rPr>
        <w:t xml:space="preserve"> konkursu ofert przez Zarzą</w:t>
      </w:r>
      <w:r w:rsidR="009E6281" w:rsidRPr="006C2AFF">
        <w:rPr>
          <w:rFonts w:ascii="Times New Roman" w:eastAsia="Calibri" w:hAnsi="Times New Roman" w:cs="Times New Roman"/>
          <w:b/>
          <w:color w:val="000000"/>
          <w:kern w:val="1"/>
          <w:lang w:eastAsia="ar-SA"/>
        </w:rPr>
        <w:t>d Powiatu Wołomińskiego nastąpi</w:t>
      </w:r>
      <w:r w:rsidRPr="006C2AFF">
        <w:rPr>
          <w:rFonts w:ascii="Times New Roman" w:eastAsia="Calibri" w:hAnsi="Times New Roman" w:cs="Times New Roman"/>
          <w:b/>
          <w:color w:val="000000"/>
          <w:kern w:val="1"/>
          <w:lang w:eastAsia="ar-SA"/>
        </w:rPr>
        <w:t xml:space="preserve"> nie później niż </w:t>
      </w:r>
      <w:r w:rsidR="0021131E" w:rsidRPr="006C2AFF">
        <w:rPr>
          <w:rFonts w:ascii="Times New Roman" w:eastAsia="Calibri" w:hAnsi="Times New Roman" w:cs="Times New Roman"/>
          <w:b/>
          <w:color w:val="000000"/>
          <w:kern w:val="1"/>
          <w:lang w:eastAsia="ar-SA"/>
        </w:rPr>
        <w:t xml:space="preserve">do dnia </w:t>
      </w:r>
      <w:r w:rsidR="00DE0894">
        <w:rPr>
          <w:rFonts w:ascii="Times New Roman" w:eastAsia="Calibri" w:hAnsi="Times New Roman" w:cs="Times New Roman"/>
          <w:b/>
          <w:color w:val="000000"/>
          <w:kern w:val="1"/>
          <w:lang w:eastAsia="ar-SA"/>
        </w:rPr>
        <w:t>30 listopada</w:t>
      </w:r>
      <w:r w:rsidR="00FE3283">
        <w:rPr>
          <w:rFonts w:ascii="Times New Roman" w:eastAsia="Calibri" w:hAnsi="Times New Roman" w:cs="Times New Roman"/>
          <w:b/>
          <w:color w:val="000000"/>
          <w:kern w:val="1"/>
          <w:lang w:eastAsia="ar-SA"/>
        </w:rPr>
        <w:t xml:space="preserve"> 201</w:t>
      </w:r>
      <w:r w:rsidR="00DE0894">
        <w:rPr>
          <w:rFonts w:ascii="Times New Roman" w:eastAsia="Calibri" w:hAnsi="Times New Roman" w:cs="Times New Roman"/>
          <w:b/>
          <w:color w:val="000000"/>
          <w:kern w:val="1"/>
          <w:lang w:eastAsia="ar-SA"/>
        </w:rPr>
        <w:t>9</w:t>
      </w:r>
      <w:r w:rsidR="00694199" w:rsidRPr="006C2AFF">
        <w:rPr>
          <w:rFonts w:ascii="Times New Roman" w:eastAsia="Calibri" w:hAnsi="Times New Roman" w:cs="Times New Roman"/>
          <w:b/>
          <w:color w:val="000000"/>
          <w:kern w:val="1"/>
          <w:lang w:eastAsia="ar-SA"/>
        </w:rPr>
        <w:t xml:space="preserve"> r.</w:t>
      </w:r>
      <w:r w:rsidR="00694199" w:rsidRPr="006C2AFF">
        <w:rPr>
          <w:rFonts w:ascii="Times New Roman" w:eastAsia="Calibri" w:hAnsi="Times New Roman" w:cs="Times New Roman"/>
          <w:color w:val="000000"/>
          <w:kern w:val="1"/>
          <w:lang w:eastAsia="ar-SA"/>
        </w:rPr>
        <w:t xml:space="preserve"> </w:t>
      </w:r>
    </w:p>
    <w:p w:rsidR="004B5FC0" w:rsidRPr="006C2AFF" w:rsidRDefault="004B5FC0" w:rsidP="008C46E8">
      <w:pPr>
        <w:suppressAutoHyphens/>
        <w:spacing w:after="0" w:line="240" w:lineRule="auto"/>
        <w:ind w:left="3"/>
        <w:jc w:val="both"/>
        <w:rPr>
          <w:rFonts w:ascii="Times New Roman" w:eastAsia="Calibri" w:hAnsi="Times New Roman" w:cs="Times New Roman"/>
          <w:color w:val="000000"/>
          <w:kern w:val="1"/>
          <w:lang w:eastAsia="ar-SA"/>
        </w:rPr>
      </w:pPr>
    </w:p>
    <w:p w:rsidR="00367317" w:rsidRPr="006C2AFF" w:rsidRDefault="00367317" w:rsidP="008C46E8">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rsidR="001236F9" w:rsidRPr="006C2AFF" w:rsidRDefault="001236F9" w:rsidP="008C46E8">
      <w:pPr>
        <w:suppressAutoHyphens/>
        <w:spacing w:after="0" w:line="240" w:lineRule="auto"/>
        <w:ind w:left="3"/>
        <w:jc w:val="both"/>
        <w:rPr>
          <w:rFonts w:ascii="Times New Roman" w:eastAsia="Calibri" w:hAnsi="Times New Roman" w:cs="Times New Roman"/>
          <w:color w:val="000000"/>
          <w:kern w:val="1"/>
          <w:lang w:eastAsia="ar-SA"/>
        </w:rPr>
      </w:pPr>
    </w:p>
    <w:p w:rsidR="00367317" w:rsidRPr="006C2AFF" w:rsidRDefault="00367317" w:rsidP="008C46E8">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4577EB" w:rsidRPr="006C2AFF" w:rsidRDefault="004577EB" w:rsidP="008C46E8">
      <w:pPr>
        <w:suppressAutoHyphens/>
        <w:spacing w:after="0" w:line="240" w:lineRule="auto"/>
        <w:ind w:left="3"/>
        <w:jc w:val="both"/>
        <w:rPr>
          <w:rFonts w:ascii="Times New Roman" w:eastAsia="Calibri" w:hAnsi="Times New Roman" w:cs="Times New Roman"/>
          <w:color w:val="000000"/>
          <w:kern w:val="1"/>
          <w:lang w:eastAsia="ar-SA"/>
        </w:rPr>
      </w:pPr>
    </w:p>
    <w:p w:rsidR="00B770DB" w:rsidRPr="00DE0894" w:rsidRDefault="00B770DB" w:rsidP="008C46E8">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rsidR="00DE0894" w:rsidRPr="00DE0894" w:rsidRDefault="00B770DB" w:rsidP="00DE0894">
      <w:pPr>
        <w:numPr>
          <w:ilvl w:val="1"/>
          <w:numId w:val="29"/>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kopię aktualnego wyciągu z właściwego rejestru lub ewidencji / pobrany samodzielnie wydruk komputerowy aktualnych informacji o podmiocie wpisanym do Krajowego Rejestru Sądowego</w:t>
      </w:r>
      <w:r w:rsidR="00DE0894" w:rsidRPr="00DE0894">
        <w:rPr>
          <w:rFonts w:ascii="Times New Roman" w:hAnsi="Times New Roman" w:cs="Times New Roman"/>
          <w:color w:val="000000" w:themeColor="text1"/>
        </w:rPr>
        <w:t>;</w:t>
      </w:r>
    </w:p>
    <w:p w:rsidR="00DE0894" w:rsidRPr="00DE0894" w:rsidRDefault="00DE0894" w:rsidP="00DE0894">
      <w:pPr>
        <w:numPr>
          <w:ilvl w:val="1"/>
          <w:numId w:val="29"/>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olor w:val="000000"/>
        </w:rPr>
        <w:t>umowę pomiędzy oferentami, którzy złożyli ofertę wspólną, określającą zakres ich świadczeń składających się na realizację zadania publicznego.</w:t>
      </w:r>
    </w:p>
    <w:p w:rsidR="00B770DB" w:rsidRPr="00DE0894" w:rsidRDefault="00B770DB" w:rsidP="008C46E8">
      <w:pPr>
        <w:tabs>
          <w:tab w:val="left" w:pos="400"/>
        </w:tabs>
        <w:suppressAutoHyphens/>
        <w:spacing w:after="0" w:line="240" w:lineRule="auto"/>
        <w:jc w:val="both"/>
        <w:rPr>
          <w:rFonts w:ascii="Times New Roman" w:hAnsi="Times New Roman" w:cs="Times New Roman"/>
          <w:color w:val="000000" w:themeColor="text1"/>
        </w:rPr>
      </w:pPr>
      <w:r w:rsidRPr="00DE0894">
        <w:rPr>
          <w:rFonts w:ascii="Times New Roman" w:hAnsi="Times New Roman" w:cs="Times New Roman"/>
          <w:color w:val="000000" w:themeColor="text1"/>
        </w:rPr>
        <w:t>Niedostarczenie  dokumentów,  o  których  mowa powyżej</w:t>
      </w:r>
      <w:r w:rsidR="00F43EE9" w:rsidRPr="00DE0894">
        <w:rPr>
          <w:rFonts w:ascii="Times New Roman" w:hAnsi="Times New Roman" w:cs="Times New Roman"/>
          <w:color w:val="000000" w:themeColor="text1"/>
        </w:rPr>
        <w:t>,</w:t>
      </w:r>
      <w:r w:rsidRPr="00DE0894">
        <w:rPr>
          <w:rFonts w:ascii="Times New Roman" w:hAnsi="Times New Roman" w:cs="Times New Roman"/>
          <w:color w:val="000000" w:themeColor="text1"/>
        </w:rPr>
        <w:t xml:space="preserve"> w podanym terminie jest równoznaczne </w:t>
      </w:r>
      <w:r w:rsidRPr="00DE0894">
        <w:rPr>
          <w:rFonts w:ascii="Times New Roman" w:hAnsi="Times New Roman" w:cs="Times New Roman"/>
          <w:color w:val="000000" w:themeColor="text1"/>
        </w:rPr>
        <w:br/>
        <w:t xml:space="preserve">z rezygnacją z realizacji zadania. </w:t>
      </w:r>
    </w:p>
    <w:p w:rsidR="00E13554" w:rsidRPr="006C2AFF" w:rsidRDefault="00E13554" w:rsidP="008C46E8">
      <w:pPr>
        <w:suppressAutoHyphens/>
        <w:spacing w:after="0" w:line="240" w:lineRule="auto"/>
        <w:ind w:left="3"/>
        <w:jc w:val="both"/>
        <w:rPr>
          <w:rFonts w:ascii="Times New Roman" w:eastAsia="Calibri" w:hAnsi="Times New Roman" w:cs="Times New Roman"/>
          <w:color w:val="000000"/>
          <w:kern w:val="1"/>
          <w:lang w:eastAsia="ar-SA"/>
        </w:rPr>
      </w:pPr>
    </w:p>
    <w:p w:rsidR="00945C2F" w:rsidRPr="006C2AFF" w:rsidRDefault="00945C2F" w:rsidP="008C46E8">
      <w:pPr>
        <w:suppressAutoHyphens/>
        <w:spacing w:after="0" w:line="240" w:lineRule="auto"/>
        <w:ind w:left="3"/>
        <w:jc w:val="both"/>
        <w:rPr>
          <w:rFonts w:ascii="Times New Roman" w:eastAsia="Calibri" w:hAnsi="Times New Roman" w:cs="Times New Roman"/>
          <w:color w:val="000000"/>
          <w:kern w:val="1"/>
          <w:lang w:eastAsia="ar-SA"/>
        </w:rPr>
      </w:pPr>
    </w:p>
    <w:p w:rsidR="00331928" w:rsidRPr="006C2AFF" w:rsidRDefault="00331928" w:rsidP="008C46E8">
      <w:pPr>
        <w:spacing w:after="0" w:line="240" w:lineRule="auto"/>
        <w:jc w:val="both"/>
        <w:rPr>
          <w:rFonts w:ascii="Times New Roman" w:eastAsia="Calibri" w:hAnsi="Times New Roman" w:cs="Times New Roman"/>
          <w:b/>
          <w:color w:val="000000"/>
          <w:sz w:val="28"/>
          <w:szCs w:val="28"/>
        </w:rPr>
      </w:pPr>
      <w:r w:rsidRPr="006C2AFF">
        <w:rPr>
          <w:rFonts w:ascii="Times New Roman" w:eastAsia="Calibri" w:hAnsi="Times New Roman" w:cs="Times New Roman"/>
          <w:b/>
          <w:color w:val="000000"/>
          <w:sz w:val="28"/>
          <w:szCs w:val="28"/>
        </w:rPr>
        <w:t>Informacja o zadaniach publicznych tego samego rodzaju zrealizowanych w latach 201</w:t>
      </w:r>
      <w:r w:rsidR="00DE0894">
        <w:rPr>
          <w:rFonts w:ascii="Times New Roman" w:eastAsia="Calibri" w:hAnsi="Times New Roman" w:cs="Times New Roman"/>
          <w:b/>
          <w:color w:val="000000"/>
          <w:sz w:val="28"/>
          <w:szCs w:val="28"/>
        </w:rPr>
        <w:t>8</w:t>
      </w:r>
      <w:r w:rsidRPr="006C2AFF">
        <w:rPr>
          <w:rFonts w:ascii="Times New Roman" w:eastAsia="Calibri" w:hAnsi="Times New Roman" w:cs="Times New Roman"/>
          <w:b/>
          <w:color w:val="000000"/>
          <w:sz w:val="28"/>
          <w:szCs w:val="28"/>
        </w:rPr>
        <w:t xml:space="preserve"> </w:t>
      </w:r>
      <w:r w:rsidRPr="006C2AFF">
        <w:rPr>
          <w:rFonts w:ascii="Times New Roman" w:eastAsia="Calibri" w:hAnsi="Times New Roman" w:cs="Times New Roman"/>
          <w:sz w:val="28"/>
          <w:szCs w:val="28"/>
        </w:rPr>
        <w:t>–</w:t>
      </w:r>
      <w:r w:rsidRPr="006C2AFF">
        <w:rPr>
          <w:rFonts w:ascii="Times New Roman" w:eastAsia="Calibri" w:hAnsi="Times New Roman" w:cs="Times New Roman"/>
          <w:b/>
          <w:color w:val="000000"/>
          <w:sz w:val="28"/>
          <w:szCs w:val="28"/>
        </w:rPr>
        <w:t xml:space="preserve"> 201</w:t>
      </w:r>
      <w:r w:rsidR="00DE0894">
        <w:rPr>
          <w:rFonts w:ascii="Times New Roman" w:eastAsia="Calibri" w:hAnsi="Times New Roman" w:cs="Times New Roman"/>
          <w:b/>
          <w:color w:val="000000"/>
          <w:sz w:val="28"/>
          <w:szCs w:val="28"/>
        </w:rPr>
        <w:t>9</w:t>
      </w:r>
      <w:r w:rsidRPr="006C2AFF">
        <w:rPr>
          <w:rFonts w:ascii="Times New Roman" w:eastAsia="Calibri" w:hAnsi="Times New Roman" w:cs="Times New Roman"/>
          <w:b/>
          <w:color w:val="000000"/>
          <w:sz w:val="28"/>
          <w:szCs w:val="28"/>
        </w:rPr>
        <w:t>:</w:t>
      </w:r>
    </w:p>
    <w:p w:rsidR="00C31FE1" w:rsidRPr="006C2AFF" w:rsidRDefault="00C31FE1" w:rsidP="008C46E8">
      <w:pPr>
        <w:spacing w:after="0" w:line="240" w:lineRule="auto"/>
        <w:jc w:val="both"/>
        <w:rPr>
          <w:rFonts w:ascii="Times New Roman" w:eastAsia="Calibri" w:hAnsi="Times New Roman" w:cs="Times New Roman"/>
          <w:b/>
          <w:color w:val="000000"/>
        </w:rPr>
      </w:pPr>
    </w:p>
    <w:p w:rsidR="00FE3283" w:rsidRPr="00DE0894" w:rsidRDefault="00FE3283" w:rsidP="008C46E8">
      <w:pPr>
        <w:autoSpaceDE w:val="0"/>
        <w:autoSpaceDN w:val="0"/>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Zarząd Powiatu Wołomińskiego na realizację w 201</w:t>
      </w:r>
      <w:r w:rsidR="000C3C59">
        <w:rPr>
          <w:rFonts w:ascii="Times New Roman" w:eastAsia="Times New Roman" w:hAnsi="Times New Roman" w:cs="Times New Roman"/>
          <w:lang w:eastAsia="pl-PL"/>
        </w:rPr>
        <w:t>8</w:t>
      </w:r>
      <w:r w:rsidRPr="006C2AFF">
        <w:rPr>
          <w:rFonts w:ascii="Times New Roman" w:eastAsia="Times New Roman" w:hAnsi="Times New Roman" w:cs="Times New Roman"/>
          <w:lang w:eastAsia="pl-PL"/>
        </w:rPr>
        <w:t xml:space="preserve"> </w:t>
      </w:r>
      <w:r w:rsidR="00800D3C" w:rsidRPr="00DE0894">
        <w:rPr>
          <w:rFonts w:ascii="Times New Roman" w:eastAsia="Times New Roman" w:hAnsi="Times New Roman" w:cs="Times New Roman"/>
          <w:lang w:eastAsia="pl-PL"/>
        </w:rPr>
        <w:t xml:space="preserve">roku </w:t>
      </w:r>
      <w:r w:rsidRPr="00DE0894">
        <w:rPr>
          <w:rFonts w:ascii="Times New Roman" w:eastAsia="Times New Roman" w:hAnsi="Times New Roman" w:cs="Times New Roman"/>
          <w:lang w:eastAsia="pl-PL"/>
        </w:rPr>
        <w:t xml:space="preserve">zadania publicznego </w:t>
      </w:r>
      <w:r w:rsidR="006D5F05">
        <w:rPr>
          <w:rFonts w:ascii="Times New Roman" w:eastAsia="Times New Roman" w:hAnsi="Times New Roman" w:cs="Times New Roman"/>
          <w:lang w:eastAsia="pl-PL"/>
        </w:rPr>
        <w:t xml:space="preserve">pn.: </w:t>
      </w:r>
      <w:r w:rsidRPr="00DE0894">
        <w:rPr>
          <w:rFonts w:ascii="Times New Roman" w:eastAsia="Times New Roman" w:hAnsi="Times New Roman" w:cs="Times New Roman"/>
          <w:lang w:eastAsia="pl-PL"/>
        </w:rPr>
        <w:t xml:space="preserve">„Prowadzenie punktów nieodpłatnej pomocy prawnej” przeznaczył kwotę </w:t>
      </w:r>
      <w:r w:rsidR="00DE0894" w:rsidRPr="00DE0894">
        <w:rPr>
          <w:rFonts w:ascii="Times New Roman" w:eastAsia="Times New Roman" w:hAnsi="Times New Roman" w:cs="Times New Roman"/>
          <w:snapToGrid w:val="0"/>
          <w:lang w:eastAsia="pl-PL"/>
        </w:rPr>
        <w:t xml:space="preserve">303.629,40 </w:t>
      </w:r>
      <w:r w:rsidRPr="00DE0894">
        <w:rPr>
          <w:rFonts w:ascii="Times New Roman" w:eastAsia="Times New Roman" w:hAnsi="Times New Roman" w:cs="Times New Roman"/>
          <w:lang w:eastAsia="pl-PL"/>
        </w:rPr>
        <w:t>zł.</w:t>
      </w:r>
    </w:p>
    <w:p w:rsidR="00FE3283" w:rsidRPr="00DE0894" w:rsidRDefault="00FE3283" w:rsidP="008C46E8">
      <w:pPr>
        <w:autoSpaceDE w:val="0"/>
        <w:autoSpaceDN w:val="0"/>
        <w:spacing w:after="0" w:line="240" w:lineRule="auto"/>
        <w:jc w:val="both"/>
        <w:rPr>
          <w:rFonts w:ascii="Times New Roman" w:eastAsia="Times New Roman" w:hAnsi="Times New Roman" w:cs="Times New Roman"/>
          <w:lang w:eastAsia="pl-PL"/>
        </w:rPr>
      </w:pPr>
    </w:p>
    <w:p w:rsidR="00FE3283" w:rsidRPr="00DE0894" w:rsidRDefault="00FE3283" w:rsidP="00DE0894">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Zarząd Powiatu Wołomińskiego na realizację w 201</w:t>
      </w:r>
      <w:r w:rsidR="00DE0894" w:rsidRPr="00DE0894">
        <w:rPr>
          <w:rFonts w:ascii="Times New Roman" w:eastAsia="Times New Roman" w:hAnsi="Times New Roman" w:cs="Times New Roman"/>
          <w:lang w:eastAsia="pl-PL"/>
        </w:rPr>
        <w:t>9</w:t>
      </w:r>
      <w:r w:rsidRPr="00DE0894">
        <w:rPr>
          <w:rFonts w:ascii="Times New Roman" w:eastAsia="Times New Roman" w:hAnsi="Times New Roman" w:cs="Times New Roman"/>
          <w:lang w:eastAsia="pl-PL"/>
        </w:rPr>
        <w:t xml:space="preserve"> </w:t>
      </w:r>
      <w:r w:rsidR="00800D3C" w:rsidRPr="00DE0894">
        <w:rPr>
          <w:rFonts w:ascii="Times New Roman" w:eastAsia="Times New Roman" w:hAnsi="Times New Roman" w:cs="Times New Roman"/>
          <w:lang w:eastAsia="pl-PL"/>
        </w:rPr>
        <w:t xml:space="preserve">roku </w:t>
      </w:r>
      <w:r w:rsidRPr="00DE0894">
        <w:rPr>
          <w:rFonts w:ascii="Times New Roman" w:eastAsia="Times New Roman" w:hAnsi="Times New Roman" w:cs="Times New Roman"/>
          <w:lang w:eastAsia="pl-PL"/>
        </w:rPr>
        <w:t xml:space="preserve">zadania publicznego </w:t>
      </w:r>
      <w:r w:rsidR="006D5F05">
        <w:rPr>
          <w:rFonts w:ascii="Times New Roman" w:eastAsia="Times New Roman" w:hAnsi="Times New Roman" w:cs="Times New Roman"/>
          <w:lang w:eastAsia="pl-PL"/>
        </w:rPr>
        <w:t xml:space="preserve">pn.: </w:t>
      </w:r>
      <w:r w:rsidRPr="00DE0894">
        <w:rPr>
          <w:rFonts w:ascii="Times New Roman" w:eastAsia="Times New Roman" w:hAnsi="Times New Roman" w:cs="Times New Roman"/>
          <w:lang w:eastAsia="pl-PL"/>
        </w:rPr>
        <w:t>„</w:t>
      </w:r>
      <w:r w:rsidR="00DE0894" w:rsidRPr="00DE0894">
        <w:rPr>
          <w:rFonts w:ascii="Times New Roman" w:eastAsia="Times New Roman" w:hAnsi="Times New Roman" w:cs="Times New Roman"/>
          <w:lang w:eastAsia="pl-PL"/>
        </w:rPr>
        <w:t>Prowadzenie punktów przeznaczonych na udzielanie nieodpłatnej pomocy prawnej lub świadczenie nieodpłatnego poradnictwa obywatelskiego w powiecie wołomińskim</w:t>
      </w:r>
      <w:r w:rsidRPr="00DE0894">
        <w:rPr>
          <w:rFonts w:ascii="Times New Roman" w:eastAsia="Times New Roman" w:hAnsi="Times New Roman" w:cs="Times New Roman"/>
          <w:lang w:eastAsia="pl-PL"/>
        </w:rPr>
        <w:t xml:space="preserve">” przeznaczył kwotę </w:t>
      </w:r>
      <w:r w:rsidR="00DE0894">
        <w:rPr>
          <w:rFonts w:ascii="Times New Roman" w:eastAsia="Times New Roman" w:hAnsi="Times New Roman" w:cs="Times New Roman"/>
          <w:lang w:eastAsia="pl-PL"/>
        </w:rPr>
        <w:t xml:space="preserve">320.100,00 </w:t>
      </w:r>
      <w:r w:rsidRPr="00DE0894">
        <w:rPr>
          <w:rFonts w:ascii="Times New Roman" w:eastAsia="Times New Roman" w:hAnsi="Times New Roman" w:cs="Times New Roman"/>
          <w:lang w:eastAsia="pl-PL"/>
        </w:rPr>
        <w:t>zł</w:t>
      </w:r>
      <w:r w:rsidR="00DE0894">
        <w:rPr>
          <w:rFonts w:ascii="Times New Roman" w:eastAsia="Times New Roman" w:hAnsi="Times New Roman" w:cs="Times New Roman"/>
          <w:lang w:eastAsia="pl-PL"/>
        </w:rPr>
        <w:t>, w tym na realizację zadania z zakresu edukacji prawnej kwotę 19.800,00 zł</w:t>
      </w:r>
      <w:r w:rsidR="000C3C59">
        <w:rPr>
          <w:rFonts w:ascii="Times New Roman" w:eastAsia="Times New Roman" w:hAnsi="Times New Roman" w:cs="Times New Roman"/>
          <w:lang w:eastAsia="pl-PL"/>
        </w:rPr>
        <w:t>.</w:t>
      </w:r>
    </w:p>
    <w:p w:rsidR="008D5B4B" w:rsidRPr="006C2AFF" w:rsidRDefault="008D5B4B" w:rsidP="008C46E8">
      <w:pPr>
        <w:spacing w:after="0" w:line="240" w:lineRule="auto"/>
        <w:jc w:val="both"/>
        <w:rPr>
          <w:rFonts w:ascii="Times New Roman" w:eastAsia="Calibri" w:hAnsi="Times New Roman" w:cs="Times New Roman"/>
          <w:b/>
          <w:color w:val="000000"/>
        </w:rPr>
      </w:pPr>
    </w:p>
    <w:p w:rsidR="00945C2F" w:rsidRPr="006C2AFF" w:rsidRDefault="00945C2F" w:rsidP="008C46E8">
      <w:pPr>
        <w:spacing w:after="0" w:line="240" w:lineRule="auto"/>
        <w:jc w:val="both"/>
        <w:rPr>
          <w:rFonts w:ascii="Times New Roman" w:eastAsia="Calibri" w:hAnsi="Times New Roman" w:cs="Times New Roman"/>
          <w:b/>
          <w:color w:val="000000"/>
        </w:rPr>
      </w:pPr>
    </w:p>
    <w:p w:rsidR="00C31FE1" w:rsidRPr="00C50A99" w:rsidRDefault="00C31FE1" w:rsidP="008C46E8">
      <w:pPr>
        <w:spacing w:after="0" w:line="240" w:lineRule="auto"/>
        <w:jc w:val="both"/>
        <w:rPr>
          <w:rFonts w:ascii="Times New Roman" w:hAnsi="Times New Roman" w:cs="Times New Roman"/>
          <w:b/>
          <w:color w:val="000000"/>
          <w:sz w:val="28"/>
          <w:szCs w:val="28"/>
        </w:rPr>
      </w:pPr>
      <w:r w:rsidRPr="00C50A99">
        <w:rPr>
          <w:rFonts w:ascii="Times New Roman" w:hAnsi="Times New Roman" w:cs="Times New Roman"/>
          <w:b/>
          <w:color w:val="000000"/>
          <w:sz w:val="28"/>
          <w:szCs w:val="28"/>
        </w:rPr>
        <w:t>Informacje dodatkowe:</w:t>
      </w:r>
      <w:r w:rsidR="00537466" w:rsidRPr="00C50A99">
        <w:rPr>
          <w:rFonts w:ascii="Times New Roman" w:hAnsi="Times New Roman" w:cs="Times New Roman"/>
          <w:b/>
          <w:color w:val="000000"/>
          <w:sz w:val="28"/>
          <w:szCs w:val="28"/>
        </w:rPr>
        <w:t xml:space="preserve">  </w:t>
      </w:r>
    </w:p>
    <w:p w:rsidR="00C50A99" w:rsidRPr="00270D81" w:rsidRDefault="00C50A99" w:rsidP="008C46E8">
      <w:pPr>
        <w:spacing w:after="0" w:line="240" w:lineRule="auto"/>
        <w:jc w:val="both"/>
        <w:rPr>
          <w:rFonts w:ascii="Times New Roman" w:hAnsi="Times New Roman" w:cs="Times New Roman"/>
        </w:rPr>
      </w:pPr>
    </w:p>
    <w:p w:rsidR="00C31FE1" w:rsidRPr="00270D81" w:rsidRDefault="00C31FE1" w:rsidP="008C46E8">
      <w:pPr>
        <w:spacing w:after="0" w:line="240" w:lineRule="auto"/>
        <w:jc w:val="both"/>
        <w:rPr>
          <w:rFonts w:ascii="Times New Roman" w:hAnsi="Times New Roman" w:cs="Times New Roman"/>
        </w:rPr>
      </w:pPr>
      <w:r w:rsidRPr="00270D81">
        <w:rPr>
          <w:rFonts w:ascii="Times New Roman" w:hAnsi="Times New Roman" w:cs="Times New Roman"/>
          <w:b/>
          <w:bCs/>
          <w:color w:val="000000" w:themeColor="text1"/>
        </w:rPr>
        <w:t>Wz</w:t>
      </w:r>
      <w:r w:rsidR="00D34B62" w:rsidRPr="00270D81">
        <w:rPr>
          <w:rFonts w:ascii="Times New Roman" w:hAnsi="Times New Roman" w:cs="Times New Roman"/>
          <w:b/>
          <w:bCs/>
          <w:color w:val="000000" w:themeColor="text1"/>
        </w:rPr>
        <w:t>ory</w:t>
      </w:r>
      <w:r w:rsidRPr="00270D81">
        <w:rPr>
          <w:rFonts w:ascii="Times New Roman" w:hAnsi="Times New Roman" w:cs="Times New Roman"/>
          <w:b/>
          <w:bCs/>
          <w:color w:val="000000" w:themeColor="text1"/>
        </w:rPr>
        <w:t xml:space="preserve"> druk</w:t>
      </w:r>
      <w:r w:rsidR="00D34B62" w:rsidRPr="00270D81">
        <w:rPr>
          <w:rFonts w:ascii="Times New Roman" w:hAnsi="Times New Roman" w:cs="Times New Roman"/>
          <w:b/>
          <w:bCs/>
          <w:color w:val="000000" w:themeColor="text1"/>
        </w:rPr>
        <w:t>ów</w:t>
      </w:r>
      <w:r w:rsidR="00327883" w:rsidRPr="00270D81">
        <w:rPr>
          <w:rFonts w:ascii="Times New Roman" w:hAnsi="Times New Roman" w:cs="Times New Roman"/>
          <w:b/>
          <w:bCs/>
          <w:color w:val="000000" w:themeColor="text1"/>
        </w:rPr>
        <w:t>:</w:t>
      </w:r>
      <w:r w:rsidRPr="00270D81">
        <w:rPr>
          <w:rFonts w:ascii="Times New Roman" w:hAnsi="Times New Roman" w:cs="Times New Roman"/>
        </w:rPr>
        <w:t xml:space="preserve"> oferty </w:t>
      </w:r>
      <w:r w:rsidR="007B7F5D" w:rsidRPr="00270D81">
        <w:rPr>
          <w:rFonts w:ascii="Times New Roman" w:hAnsi="Times New Roman" w:cs="Times New Roman"/>
        </w:rPr>
        <w:t>realizacji zadania publicznego wraz z instrukcją wypełnienia oferty</w:t>
      </w:r>
      <w:r w:rsidRPr="00270D81">
        <w:rPr>
          <w:rFonts w:ascii="Times New Roman" w:hAnsi="Times New Roman" w:cs="Times New Roman"/>
        </w:rPr>
        <w:t xml:space="preserve">, </w:t>
      </w:r>
      <w:r w:rsidR="009E6281" w:rsidRPr="00270D81">
        <w:rPr>
          <w:rFonts w:ascii="Times New Roman" w:hAnsi="Times New Roman" w:cs="Times New Roman"/>
        </w:rPr>
        <w:t>wykaz wyposażenia punktów</w:t>
      </w:r>
      <w:r w:rsidR="00F43EE9" w:rsidRPr="00270D81">
        <w:rPr>
          <w:rFonts w:ascii="Times New Roman" w:hAnsi="Times New Roman" w:cs="Times New Roman"/>
        </w:rPr>
        <w:t xml:space="preserve">, </w:t>
      </w:r>
      <w:r w:rsidR="00AC6E1E" w:rsidRPr="00270D81">
        <w:rPr>
          <w:rFonts w:ascii="Times New Roman" w:hAnsi="Times New Roman" w:cs="Times New Roman"/>
        </w:rPr>
        <w:t xml:space="preserve">istotne postanowienia </w:t>
      </w:r>
      <w:r w:rsidR="00F43EE9" w:rsidRPr="00270D81">
        <w:rPr>
          <w:rFonts w:ascii="Times New Roman" w:hAnsi="Times New Roman" w:cs="Times New Roman"/>
        </w:rPr>
        <w:t>umowy</w:t>
      </w:r>
      <w:r w:rsidR="00AC6E1E" w:rsidRPr="00270D81">
        <w:rPr>
          <w:rFonts w:ascii="Times New Roman" w:hAnsi="Times New Roman" w:cs="Times New Roman"/>
        </w:rPr>
        <w:t xml:space="preserve">, </w:t>
      </w:r>
      <w:r w:rsidR="00DE0894" w:rsidRPr="00270D81">
        <w:rPr>
          <w:rFonts w:ascii="Times New Roman" w:hAnsi="Times New Roman" w:cs="Times New Roman"/>
        </w:rPr>
        <w:t>oświadczenie</w:t>
      </w:r>
      <w:r w:rsidR="00AC6E1E" w:rsidRPr="00270D81">
        <w:rPr>
          <w:rFonts w:ascii="Times New Roman" w:hAnsi="Times New Roman" w:cs="Times New Roman"/>
        </w:rPr>
        <w:t xml:space="preserve"> </w:t>
      </w:r>
      <w:r w:rsidRPr="00270D81">
        <w:rPr>
          <w:rFonts w:ascii="Times New Roman" w:hAnsi="Times New Roman" w:cs="Times New Roman"/>
        </w:rPr>
        <w:t xml:space="preserve">oraz </w:t>
      </w:r>
      <w:r w:rsidR="001236F9" w:rsidRPr="00270D81">
        <w:rPr>
          <w:rFonts w:ascii="Times New Roman" w:hAnsi="Times New Roman" w:cs="Times New Roman"/>
        </w:rPr>
        <w:t>„</w:t>
      </w:r>
      <w:r w:rsidRPr="00270D81">
        <w:rPr>
          <w:rFonts w:ascii="Times New Roman" w:hAnsi="Times New Roman" w:cs="Times New Roman"/>
        </w:rPr>
        <w:t xml:space="preserve">Zasady </w:t>
      </w:r>
      <w:r w:rsidRPr="00270D81">
        <w:rPr>
          <w:rFonts w:ascii="Times New Roman" w:hAnsi="Times New Roman" w:cs="Times New Roman"/>
          <w:color w:val="000000"/>
        </w:rPr>
        <w:t xml:space="preserve">przyznawania </w:t>
      </w:r>
      <w:r w:rsidR="00DE0894" w:rsidRPr="00270D81">
        <w:rPr>
          <w:rFonts w:ascii="Times New Roman" w:hAnsi="Times New Roman" w:cs="Times New Roman"/>
          <w:color w:val="000000"/>
        </w:rPr>
        <w:br/>
      </w:r>
      <w:r w:rsidRPr="00270D81">
        <w:rPr>
          <w:rFonts w:ascii="Times New Roman" w:hAnsi="Times New Roman" w:cs="Times New Roman"/>
          <w:color w:val="000000"/>
        </w:rPr>
        <w:t xml:space="preserve">i rozliczania dotacji z budżetu Powiatu Wołomińskiego na realizację zadań publicznych zlecanych </w:t>
      </w:r>
      <w:r w:rsidR="00DE0894" w:rsidRPr="00270D81">
        <w:rPr>
          <w:rFonts w:ascii="Times New Roman" w:hAnsi="Times New Roman" w:cs="Times New Roman"/>
          <w:color w:val="000000"/>
        </w:rPr>
        <w:br/>
      </w:r>
      <w:r w:rsidRPr="00270D81">
        <w:rPr>
          <w:rFonts w:ascii="Times New Roman" w:hAnsi="Times New Roman" w:cs="Times New Roman"/>
          <w:color w:val="000000"/>
        </w:rPr>
        <w:t>w ramach programu współpracy</w:t>
      </w:r>
      <w:r w:rsidR="001236F9" w:rsidRPr="00270D81">
        <w:rPr>
          <w:rFonts w:ascii="Times New Roman" w:hAnsi="Times New Roman" w:cs="Times New Roman"/>
          <w:color w:val="000000"/>
        </w:rPr>
        <w:t>”</w:t>
      </w:r>
      <w:r w:rsidRPr="00270D81">
        <w:rPr>
          <w:rFonts w:ascii="Times New Roman" w:hAnsi="Times New Roman" w:cs="Times New Roman"/>
        </w:rPr>
        <w:t xml:space="preserve"> – dostępne są </w:t>
      </w:r>
      <w:r w:rsidRPr="00270D81">
        <w:rPr>
          <w:rFonts w:ascii="Times New Roman" w:hAnsi="Times New Roman" w:cs="Times New Roman"/>
          <w:color w:val="000000"/>
          <w:kern w:val="1"/>
          <w:lang w:eastAsia="ar-SA"/>
        </w:rPr>
        <w:t xml:space="preserve">w Biuletynie Informacji Publicznej </w:t>
      </w:r>
      <w:hyperlink r:id="rId10" w:history="1">
        <w:r w:rsidRPr="00270D81">
          <w:rPr>
            <w:rStyle w:val="Hipercze"/>
            <w:rFonts w:ascii="Times New Roman" w:hAnsi="Times New Roman" w:cs="Times New Roman"/>
          </w:rPr>
          <w:t>www.bip.powiat-wolominski.pl</w:t>
        </w:r>
      </w:hyperlink>
      <w:r w:rsidRPr="00270D81">
        <w:rPr>
          <w:rFonts w:ascii="Times New Roman" w:hAnsi="Times New Roman" w:cs="Times New Roman"/>
        </w:rPr>
        <w:t xml:space="preserve"> </w:t>
      </w:r>
      <w:r w:rsidRPr="00270D81">
        <w:rPr>
          <w:rFonts w:ascii="Times New Roman" w:hAnsi="Times New Roman" w:cs="Times New Roman"/>
          <w:color w:val="000000"/>
          <w:kern w:val="1"/>
          <w:lang w:eastAsia="ar-SA"/>
        </w:rPr>
        <w:t>zakładka OGŁOSZENIA podstrona Konkursy ofert na realizację zadań publicznych lub na stronie</w:t>
      </w:r>
      <w:r w:rsidRPr="00270D81">
        <w:rPr>
          <w:rFonts w:ascii="Times New Roman" w:hAnsi="Times New Roman" w:cs="Times New Roman"/>
        </w:rPr>
        <w:t xml:space="preserve"> </w:t>
      </w:r>
      <w:hyperlink r:id="rId11" w:history="1">
        <w:r w:rsidRPr="00270D81">
          <w:rPr>
            <w:rStyle w:val="Hipercze"/>
            <w:rFonts w:ascii="Times New Roman" w:hAnsi="Times New Roman" w:cs="Times New Roman"/>
          </w:rPr>
          <w:t>www.powiat-wolominski.pl</w:t>
        </w:r>
      </w:hyperlink>
      <w:r w:rsidRPr="00270D81">
        <w:rPr>
          <w:rFonts w:ascii="Times New Roman" w:hAnsi="Times New Roman" w:cs="Times New Roman"/>
        </w:rPr>
        <w:t xml:space="preserve"> </w:t>
      </w:r>
      <w:r w:rsidR="00FE3283" w:rsidRPr="00270D81">
        <w:rPr>
          <w:rFonts w:ascii="Times New Roman" w:hAnsi="Times New Roman" w:cs="Times New Roman"/>
        </w:rPr>
        <w:t>zakładka ORGANIZACJE POZARZĄDOWE</w:t>
      </w:r>
      <w:r w:rsidRPr="00270D81">
        <w:rPr>
          <w:rFonts w:ascii="Times New Roman" w:hAnsi="Times New Roman" w:cs="Times New Roman"/>
        </w:rPr>
        <w:t>.</w:t>
      </w:r>
    </w:p>
    <w:p w:rsidR="006D5077" w:rsidRPr="00270D81" w:rsidRDefault="006D5077" w:rsidP="008C46E8">
      <w:pPr>
        <w:pStyle w:val="Tekstpodstawowy3"/>
        <w:spacing w:after="0" w:line="240" w:lineRule="auto"/>
        <w:rPr>
          <w:rFonts w:ascii="Times New Roman" w:hAnsi="Times New Roman" w:cs="Times New Roman"/>
          <w:b/>
          <w:sz w:val="22"/>
          <w:szCs w:val="22"/>
        </w:rPr>
      </w:pPr>
    </w:p>
    <w:p w:rsidR="00877295" w:rsidRPr="00270D81" w:rsidRDefault="00C31FE1" w:rsidP="008C46E8">
      <w:pPr>
        <w:pStyle w:val="Tekstpodstawowy3"/>
        <w:spacing w:after="0" w:line="240" w:lineRule="auto"/>
        <w:rPr>
          <w:rFonts w:ascii="Times New Roman" w:hAnsi="Times New Roman" w:cs="Times New Roman"/>
          <w:b/>
          <w:sz w:val="22"/>
          <w:szCs w:val="22"/>
        </w:rPr>
      </w:pPr>
      <w:r w:rsidRPr="00270D81">
        <w:rPr>
          <w:rFonts w:ascii="Times New Roman" w:hAnsi="Times New Roman" w:cs="Times New Roman"/>
          <w:b/>
          <w:sz w:val="22"/>
          <w:szCs w:val="22"/>
        </w:rPr>
        <w:t>Szczegółowych wyjaśnień udziela:</w:t>
      </w:r>
    </w:p>
    <w:p w:rsidR="00C31FE1" w:rsidRPr="00270D81" w:rsidRDefault="00C31FE1" w:rsidP="008C46E8">
      <w:pPr>
        <w:spacing w:after="0" w:line="240" w:lineRule="auto"/>
        <w:jc w:val="both"/>
        <w:rPr>
          <w:rFonts w:ascii="Times New Roman" w:hAnsi="Times New Roman" w:cs="Times New Roman"/>
        </w:rPr>
      </w:pPr>
      <w:r w:rsidRPr="00270D81">
        <w:rPr>
          <w:rFonts w:ascii="Times New Roman" w:hAnsi="Times New Roman" w:cs="Times New Roman"/>
        </w:rPr>
        <w:t>Dorota Romańczuk – naczelnik Wydziału Spraw Obywatelskich Starostwa</w:t>
      </w:r>
    </w:p>
    <w:p w:rsidR="00C31FE1" w:rsidRPr="00270D81" w:rsidRDefault="00C31FE1" w:rsidP="008C46E8">
      <w:pPr>
        <w:spacing w:after="0" w:line="240" w:lineRule="auto"/>
        <w:jc w:val="both"/>
        <w:rPr>
          <w:rFonts w:ascii="Times New Roman" w:hAnsi="Times New Roman" w:cs="Times New Roman"/>
        </w:rPr>
      </w:pPr>
      <w:r w:rsidRPr="00270D81">
        <w:rPr>
          <w:rFonts w:ascii="Times New Roman" w:hAnsi="Times New Roman" w:cs="Times New Roman"/>
        </w:rPr>
        <w:t xml:space="preserve">05-200 Wołomin, ul. Prądzyńskiego 3, pokój nr </w:t>
      </w:r>
      <w:r w:rsidR="0021131E" w:rsidRPr="00270D81">
        <w:rPr>
          <w:rFonts w:ascii="Times New Roman" w:hAnsi="Times New Roman" w:cs="Times New Roman"/>
        </w:rPr>
        <w:t>012</w:t>
      </w:r>
      <w:r w:rsidRPr="00270D81">
        <w:rPr>
          <w:rFonts w:ascii="Times New Roman" w:hAnsi="Times New Roman" w:cs="Times New Roman"/>
        </w:rPr>
        <w:t xml:space="preserve"> (przyziemie / wejście B)</w:t>
      </w:r>
    </w:p>
    <w:p w:rsidR="001C57C6" w:rsidRPr="00270D81" w:rsidRDefault="00C31FE1" w:rsidP="008C46E8">
      <w:pPr>
        <w:spacing w:after="0" w:line="240" w:lineRule="auto"/>
        <w:jc w:val="both"/>
        <w:rPr>
          <w:rFonts w:ascii="Times New Roman" w:hAnsi="Times New Roman" w:cs="Times New Roman"/>
          <w:lang w:val="en-US"/>
        </w:rPr>
      </w:pPr>
      <w:r w:rsidRPr="00270D81">
        <w:rPr>
          <w:rFonts w:ascii="Times New Roman" w:hAnsi="Times New Roman" w:cs="Times New Roman"/>
          <w:lang w:val="en-US"/>
        </w:rPr>
        <w:t>tel.</w:t>
      </w:r>
      <w:r w:rsidR="00214CB1" w:rsidRPr="00270D81">
        <w:rPr>
          <w:rFonts w:ascii="Times New Roman" w:hAnsi="Times New Roman" w:cs="Times New Roman"/>
          <w:lang w:val="en-US"/>
        </w:rPr>
        <w:t>:</w:t>
      </w:r>
      <w:r w:rsidRPr="00270D81">
        <w:rPr>
          <w:rFonts w:ascii="Times New Roman" w:hAnsi="Times New Roman" w:cs="Times New Roman"/>
          <w:lang w:val="en-US"/>
        </w:rPr>
        <w:t xml:space="preserve"> 22 787-43-03 </w:t>
      </w:r>
      <w:proofErr w:type="spellStart"/>
      <w:r w:rsidRPr="00270D81">
        <w:rPr>
          <w:rFonts w:ascii="Times New Roman" w:hAnsi="Times New Roman" w:cs="Times New Roman"/>
          <w:lang w:val="en-US"/>
        </w:rPr>
        <w:t>wew</w:t>
      </w:r>
      <w:proofErr w:type="spellEnd"/>
      <w:r w:rsidRPr="00270D81">
        <w:rPr>
          <w:rFonts w:ascii="Times New Roman" w:hAnsi="Times New Roman" w:cs="Times New Roman"/>
          <w:lang w:val="en-US"/>
        </w:rPr>
        <w:t xml:space="preserve">. 104, e-mail: </w:t>
      </w:r>
      <w:hyperlink r:id="rId12" w:history="1">
        <w:r w:rsidRPr="00270D81">
          <w:rPr>
            <w:rStyle w:val="Hipercze"/>
            <w:rFonts w:ascii="Times New Roman" w:hAnsi="Times New Roman" w:cs="Times New Roman"/>
            <w:lang w:val="en-US"/>
          </w:rPr>
          <w:t>wso@powiat-wolominski.pl</w:t>
        </w:r>
      </w:hyperlink>
      <w:r w:rsidR="00214CB1" w:rsidRPr="00270D81">
        <w:rPr>
          <w:rFonts w:ascii="Times New Roman" w:hAnsi="Times New Roman" w:cs="Times New Roman"/>
          <w:lang w:val="en-US"/>
        </w:rPr>
        <w:t>,</w:t>
      </w:r>
    </w:p>
    <w:p w:rsidR="00143DC0" w:rsidRPr="00270D81" w:rsidRDefault="00143DC0" w:rsidP="008C46E8">
      <w:pPr>
        <w:spacing w:after="0" w:line="240" w:lineRule="auto"/>
        <w:jc w:val="both"/>
        <w:rPr>
          <w:rFonts w:ascii="Times New Roman" w:hAnsi="Times New Roman" w:cs="Times New Roman"/>
          <w:lang w:val="en-US"/>
        </w:rPr>
      </w:pPr>
    </w:p>
    <w:p w:rsidR="00143DC0" w:rsidRPr="00270D81" w:rsidRDefault="00143DC0" w:rsidP="008C46E8">
      <w:pPr>
        <w:spacing w:after="0" w:line="240" w:lineRule="auto"/>
        <w:jc w:val="both"/>
        <w:rPr>
          <w:rFonts w:ascii="Times New Roman" w:hAnsi="Times New Roman" w:cs="Times New Roman"/>
          <w:b/>
          <w:lang w:val="en-US"/>
        </w:rPr>
      </w:pPr>
      <w:proofErr w:type="spellStart"/>
      <w:r w:rsidRPr="00270D81">
        <w:rPr>
          <w:rFonts w:ascii="Times New Roman" w:hAnsi="Times New Roman" w:cs="Times New Roman"/>
          <w:b/>
          <w:lang w:val="en-US"/>
        </w:rPr>
        <w:t>Wykaz</w:t>
      </w:r>
      <w:proofErr w:type="spellEnd"/>
      <w:r w:rsidRPr="00270D81">
        <w:rPr>
          <w:rFonts w:ascii="Times New Roman" w:hAnsi="Times New Roman" w:cs="Times New Roman"/>
          <w:b/>
          <w:lang w:val="en-US"/>
        </w:rPr>
        <w:t xml:space="preserve"> </w:t>
      </w:r>
      <w:proofErr w:type="spellStart"/>
      <w:r w:rsidRPr="00270D81">
        <w:rPr>
          <w:rFonts w:ascii="Times New Roman" w:hAnsi="Times New Roman" w:cs="Times New Roman"/>
          <w:b/>
          <w:lang w:val="en-US"/>
        </w:rPr>
        <w:t>załączników</w:t>
      </w:r>
      <w:proofErr w:type="spellEnd"/>
      <w:r w:rsidRPr="00270D81">
        <w:rPr>
          <w:rFonts w:ascii="Times New Roman" w:hAnsi="Times New Roman" w:cs="Times New Roman"/>
          <w:b/>
          <w:lang w:val="en-US"/>
        </w:rPr>
        <w:t xml:space="preserve"> do </w:t>
      </w:r>
      <w:proofErr w:type="spellStart"/>
      <w:r w:rsidRPr="00270D81">
        <w:rPr>
          <w:rFonts w:ascii="Times New Roman" w:hAnsi="Times New Roman" w:cs="Times New Roman"/>
          <w:b/>
          <w:lang w:val="en-US"/>
        </w:rPr>
        <w:t>ogłoszenia</w:t>
      </w:r>
      <w:proofErr w:type="spellEnd"/>
      <w:r w:rsidRPr="00270D81">
        <w:rPr>
          <w:rFonts w:ascii="Times New Roman" w:hAnsi="Times New Roman" w:cs="Times New Roman"/>
          <w:b/>
          <w:lang w:val="en-US"/>
        </w:rPr>
        <w:t>:</w:t>
      </w:r>
    </w:p>
    <w:p w:rsidR="00143DC0" w:rsidRPr="00270D81" w:rsidRDefault="00F43EE9" w:rsidP="000C3C59">
      <w:pPr>
        <w:spacing w:after="0" w:line="240" w:lineRule="auto"/>
        <w:ind w:left="1416" w:hanging="1416"/>
        <w:rPr>
          <w:rFonts w:ascii="Times New Roman" w:hAnsi="Times New Roman" w:cs="Times New Roman"/>
          <w:lang w:val="en-US"/>
        </w:rPr>
      </w:pPr>
      <w:proofErr w:type="spellStart"/>
      <w:r w:rsidRPr="00270D81">
        <w:rPr>
          <w:rFonts w:ascii="Times New Roman" w:hAnsi="Times New Roman" w:cs="Times New Roman"/>
          <w:lang w:val="en-US"/>
        </w:rPr>
        <w:t>zał</w:t>
      </w:r>
      <w:r w:rsidR="008C46E8" w:rsidRPr="00270D81">
        <w:rPr>
          <w:rFonts w:ascii="Times New Roman" w:hAnsi="Times New Roman" w:cs="Times New Roman"/>
          <w:lang w:val="en-US"/>
        </w:rPr>
        <w:t>ą</w:t>
      </w:r>
      <w:r w:rsidRPr="00270D81">
        <w:rPr>
          <w:rFonts w:ascii="Times New Roman" w:hAnsi="Times New Roman" w:cs="Times New Roman"/>
          <w:lang w:val="en-US"/>
        </w:rPr>
        <w:t>cznik</w:t>
      </w:r>
      <w:proofErr w:type="spellEnd"/>
      <w:r w:rsidRPr="00270D81">
        <w:rPr>
          <w:rFonts w:ascii="Times New Roman" w:hAnsi="Times New Roman" w:cs="Times New Roman"/>
          <w:lang w:val="en-US"/>
        </w:rPr>
        <w:t xml:space="preserve"> nr </w:t>
      </w:r>
      <w:r w:rsidR="00DE0894" w:rsidRPr="00270D81">
        <w:rPr>
          <w:rFonts w:ascii="Times New Roman" w:hAnsi="Times New Roman" w:cs="Times New Roman"/>
          <w:lang w:val="en-US"/>
        </w:rPr>
        <w:t>1</w:t>
      </w:r>
      <w:r w:rsidRPr="00270D81">
        <w:rPr>
          <w:rFonts w:ascii="Times New Roman" w:hAnsi="Times New Roman" w:cs="Times New Roman"/>
          <w:lang w:val="en-US"/>
        </w:rPr>
        <w:t xml:space="preserve"> </w:t>
      </w:r>
      <w:r w:rsidR="000C3C59" w:rsidRPr="00270D81">
        <w:rPr>
          <w:rFonts w:ascii="Times New Roman" w:hAnsi="Times New Roman" w:cs="Times New Roman"/>
          <w:lang w:val="en-US"/>
        </w:rPr>
        <w:tab/>
      </w:r>
      <w:r w:rsidRPr="00270D81">
        <w:rPr>
          <w:rFonts w:ascii="Times New Roman" w:hAnsi="Times New Roman" w:cs="Times New Roman"/>
        </w:rPr>
        <w:t xml:space="preserve">– </w:t>
      </w:r>
      <w:proofErr w:type="spellStart"/>
      <w:r w:rsidR="00694199" w:rsidRPr="00270D81">
        <w:rPr>
          <w:rFonts w:ascii="Times New Roman" w:hAnsi="Times New Roman" w:cs="Times New Roman"/>
          <w:lang w:val="en-US"/>
        </w:rPr>
        <w:t>wykaz</w:t>
      </w:r>
      <w:proofErr w:type="spellEnd"/>
      <w:r w:rsidR="00694199" w:rsidRPr="00270D81">
        <w:rPr>
          <w:rFonts w:ascii="Times New Roman" w:hAnsi="Times New Roman" w:cs="Times New Roman"/>
          <w:lang w:val="en-US"/>
        </w:rPr>
        <w:t xml:space="preserve"> </w:t>
      </w:r>
      <w:proofErr w:type="spellStart"/>
      <w:r w:rsidR="00694199" w:rsidRPr="00270D81">
        <w:rPr>
          <w:rFonts w:ascii="Times New Roman" w:hAnsi="Times New Roman" w:cs="Times New Roman"/>
          <w:lang w:val="en-US"/>
        </w:rPr>
        <w:t>wyposażenia</w:t>
      </w:r>
      <w:proofErr w:type="spellEnd"/>
      <w:r w:rsidR="00694199" w:rsidRPr="00270D81">
        <w:rPr>
          <w:rFonts w:ascii="Times New Roman" w:hAnsi="Times New Roman" w:cs="Times New Roman"/>
          <w:lang w:val="en-US"/>
        </w:rPr>
        <w:t xml:space="preserve"> </w:t>
      </w:r>
      <w:proofErr w:type="spellStart"/>
      <w:r w:rsidR="00694199" w:rsidRPr="00270D81">
        <w:rPr>
          <w:rFonts w:ascii="Times New Roman" w:hAnsi="Times New Roman" w:cs="Times New Roman"/>
          <w:lang w:val="en-US"/>
        </w:rPr>
        <w:t>punktów</w:t>
      </w:r>
      <w:proofErr w:type="spellEnd"/>
      <w:r w:rsidR="00626D9B" w:rsidRPr="00270D81">
        <w:rPr>
          <w:rFonts w:ascii="Times New Roman" w:hAnsi="Times New Roman" w:cs="Times New Roman"/>
          <w:lang w:val="en-US"/>
        </w:rPr>
        <w:t>,</w:t>
      </w:r>
    </w:p>
    <w:p w:rsidR="00974974" w:rsidRPr="00270D81" w:rsidRDefault="00974974" w:rsidP="000C3C59">
      <w:pPr>
        <w:spacing w:after="0" w:line="240" w:lineRule="auto"/>
        <w:ind w:left="1416" w:hanging="1416"/>
        <w:rPr>
          <w:rFonts w:ascii="Times New Roman" w:hAnsi="Times New Roman" w:cs="Times New Roman"/>
          <w:lang w:val="en-US"/>
        </w:rPr>
      </w:pPr>
      <w:r w:rsidRPr="00270D81">
        <w:rPr>
          <w:rFonts w:ascii="Times New Roman" w:hAnsi="Times New Roman" w:cs="Times New Roman"/>
          <w:color w:val="000000"/>
        </w:rPr>
        <w:t xml:space="preserve">załącznik nr </w:t>
      </w:r>
      <w:r w:rsidR="00DE0894" w:rsidRPr="00270D81">
        <w:rPr>
          <w:rFonts w:ascii="Times New Roman" w:hAnsi="Times New Roman" w:cs="Times New Roman"/>
          <w:color w:val="000000"/>
        </w:rPr>
        <w:t>2</w:t>
      </w:r>
      <w:r w:rsidR="000C3C59" w:rsidRPr="00270D81">
        <w:rPr>
          <w:rFonts w:ascii="Times New Roman" w:hAnsi="Times New Roman" w:cs="Times New Roman"/>
          <w:color w:val="000000"/>
        </w:rPr>
        <w:t xml:space="preserve"> </w:t>
      </w:r>
      <w:r w:rsidR="000C3C59" w:rsidRPr="00270D81">
        <w:rPr>
          <w:rFonts w:ascii="Times New Roman" w:hAnsi="Times New Roman" w:cs="Times New Roman"/>
          <w:color w:val="000000"/>
        </w:rPr>
        <w:tab/>
      </w:r>
      <w:r w:rsidRPr="00270D81">
        <w:rPr>
          <w:rFonts w:ascii="Times New Roman" w:hAnsi="Times New Roman" w:cs="Times New Roman"/>
        </w:rPr>
        <w:t>–</w:t>
      </w:r>
      <w:r w:rsidRPr="00270D81">
        <w:rPr>
          <w:rFonts w:ascii="Times New Roman" w:hAnsi="Times New Roman" w:cs="Times New Roman"/>
          <w:color w:val="000000"/>
        </w:rPr>
        <w:t xml:space="preserve"> istotne postanowienia umowy powierzenia przetwarzania danych osobowych</w:t>
      </w:r>
      <w:r w:rsidR="00626D9B" w:rsidRPr="00270D81">
        <w:rPr>
          <w:rFonts w:ascii="Times New Roman" w:hAnsi="Times New Roman" w:cs="Times New Roman"/>
          <w:color w:val="000000"/>
        </w:rPr>
        <w:t>,</w:t>
      </w:r>
    </w:p>
    <w:p w:rsidR="000C3C59" w:rsidRPr="00270D81" w:rsidRDefault="00974974" w:rsidP="000C3C59">
      <w:pPr>
        <w:spacing w:after="0" w:line="240" w:lineRule="auto"/>
        <w:ind w:left="1416" w:hanging="1416"/>
        <w:rPr>
          <w:rFonts w:ascii="Times New Roman" w:hAnsi="Times New Roman" w:cs="Times New Roman"/>
          <w:color w:val="000000"/>
          <w:kern w:val="1"/>
          <w:lang w:eastAsia="ar-SA"/>
        </w:rPr>
      </w:pPr>
      <w:proofErr w:type="spellStart"/>
      <w:r w:rsidRPr="00270D81">
        <w:rPr>
          <w:rFonts w:ascii="Times New Roman" w:hAnsi="Times New Roman" w:cs="Times New Roman"/>
          <w:lang w:val="en-US"/>
        </w:rPr>
        <w:t>załącznik</w:t>
      </w:r>
      <w:proofErr w:type="spellEnd"/>
      <w:r w:rsidRPr="00270D81">
        <w:rPr>
          <w:rFonts w:ascii="Times New Roman" w:hAnsi="Times New Roman" w:cs="Times New Roman"/>
          <w:lang w:val="en-US"/>
        </w:rPr>
        <w:t xml:space="preserve"> nr </w:t>
      </w:r>
      <w:r w:rsidR="00DE0894" w:rsidRPr="00270D81">
        <w:rPr>
          <w:rFonts w:ascii="Times New Roman" w:hAnsi="Times New Roman" w:cs="Times New Roman"/>
          <w:lang w:val="en-US"/>
        </w:rPr>
        <w:t>3</w:t>
      </w:r>
      <w:r w:rsidR="000C3C59" w:rsidRPr="00270D81">
        <w:rPr>
          <w:rFonts w:ascii="Times New Roman" w:hAnsi="Times New Roman" w:cs="Times New Roman"/>
          <w:lang w:val="en-US"/>
        </w:rPr>
        <w:t xml:space="preserve"> </w:t>
      </w:r>
      <w:r w:rsidR="000C3C59" w:rsidRPr="00270D81">
        <w:rPr>
          <w:rFonts w:ascii="Times New Roman" w:hAnsi="Times New Roman" w:cs="Times New Roman"/>
          <w:lang w:val="en-US"/>
        </w:rPr>
        <w:tab/>
      </w:r>
      <w:r w:rsidRPr="00270D81">
        <w:rPr>
          <w:rFonts w:ascii="Times New Roman" w:hAnsi="Times New Roman" w:cs="Times New Roman"/>
        </w:rPr>
        <w:t xml:space="preserve">– druk </w:t>
      </w:r>
      <w:r w:rsidR="000C3C59" w:rsidRPr="00270D81">
        <w:rPr>
          <w:rFonts w:ascii="Times New Roman" w:hAnsi="Times New Roman" w:cs="Times New Roman"/>
        </w:rPr>
        <w:t xml:space="preserve"> </w:t>
      </w:r>
      <w:r w:rsidR="000C3C59" w:rsidRPr="00270D81">
        <w:rPr>
          <w:rFonts w:ascii="Times New Roman" w:hAnsi="Times New Roman" w:cs="Times New Roman"/>
          <w:color w:val="000000"/>
          <w:kern w:val="1"/>
          <w:lang w:eastAsia="ar-SA"/>
        </w:rPr>
        <w:t xml:space="preserve">oświadczenie  –  deklaracja  </w:t>
      </w:r>
      <w:r w:rsidR="00270D81" w:rsidRPr="00270D81">
        <w:rPr>
          <w:rFonts w:ascii="Times New Roman" w:hAnsi="Times New Roman" w:cs="Times New Roman"/>
          <w:color w:val="000000"/>
          <w:kern w:val="1"/>
          <w:sz w:val="18"/>
          <w:szCs w:val="18"/>
          <w:lang w:eastAsia="ar-SA"/>
        </w:rPr>
        <w:t xml:space="preserve"> </w:t>
      </w:r>
      <w:r w:rsidR="000C3C59" w:rsidRPr="00270D81">
        <w:rPr>
          <w:rFonts w:ascii="Times New Roman" w:hAnsi="Times New Roman" w:cs="Times New Roman"/>
          <w:color w:val="000000"/>
          <w:kern w:val="1"/>
          <w:lang w:eastAsia="ar-SA"/>
        </w:rPr>
        <w:t xml:space="preserve">możliwości   obsługi   większej   liczby   punktów </w:t>
      </w:r>
    </w:p>
    <w:p w:rsidR="00143DC0" w:rsidRPr="00270D81" w:rsidRDefault="000C3C59" w:rsidP="00C50A99">
      <w:pPr>
        <w:spacing w:after="0" w:line="240" w:lineRule="auto"/>
        <w:ind w:left="1416"/>
        <w:rPr>
          <w:rFonts w:ascii="Times New Roman" w:hAnsi="Times New Roman" w:cs="Times New Roman"/>
          <w:lang w:val="en-US"/>
        </w:rPr>
      </w:pPr>
      <w:r w:rsidRPr="00270D81">
        <w:rPr>
          <w:rFonts w:ascii="Times New Roman" w:hAnsi="Times New Roman" w:cs="Times New Roman"/>
          <w:color w:val="000000"/>
          <w:kern w:val="1"/>
          <w:lang w:eastAsia="ar-SA"/>
        </w:rPr>
        <w:t xml:space="preserve">   nieodpłatnej pomocy prawne</w:t>
      </w:r>
      <w:r w:rsidR="00270D81">
        <w:rPr>
          <w:rFonts w:ascii="Times New Roman" w:hAnsi="Times New Roman" w:cs="Times New Roman"/>
          <w:color w:val="000000"/>
          <w:kern w:val="1"/>
          <w:lang w:eastAsia="ar-SA"/>
        </w:rPr>
        <w:t>j</w:t>
      </w:r>
      <w:r w:rsidR="00626D9B" w:rsidRPr="00270D81">
        <w:rPr>
          <w:rFonts w:ascii="Times New Roman" w:hAnsi="Times New Roman" w:cs="Times New Roman"/>
        </w:rPr>
        <w:t>.</w:t>
      </w:r>
    </w:p>
    <w:sectPr w:rsidR="00143DC0" w:rsidRPr="00270D81" w:rsidSect="001C57C6">
      <w:footerReference w:type="default" r:id="rId13"/>
      <w:pgSz w:w="11906" w:h="16838"/>
      <w:pgMar w:top="851" w:right="1247" w:bottom="680" w:left="158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F83" w:rsidRDefault="00605F83">
      <w:pPr>
        <w:spacing w:after="0" w:line="240" w:lineRule="auto"/>
      </w:pPr>
      <w:r>
        <w:separator/>
      </w:r>
    </w:p>
  </w:endnote>
  <w:endnote w:type="continuationSeparator" w:id="0">
    <w:p w:rsidR="00605F83" w:rsidRDefault="0060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235"/>
      <w:docPartObj>
        <w:docPartGallery w:val="Page Numbers (Bottom of Page)"/>
        <w:docPartUnique/>
      </w:docPartObj>
    </w:sdtPr>
    <w:sdtEndPr>
      <w:rPr>
        <w:rFonts w:ascii="Times New Roman" w:hAnsi="Times New Roman" w:cs="Times New Roman"/>
        <w:sz w:val="20"/>
        <w:szCs w:val="20"/>
      </w:rPr>
    </w:sdtEndPr>
    <w:sdtContent>
      <w:p w:rsidR="006C2AFF" w:rsidRPr="000521BC" w:rsidRDefault="006C2AFF">
        <w:pPr>
          <w:pStyle w:val="Stopka"/>
          <w:jc w:val="center"/>
          <w:rPr>
            <w:rFonts w:ascii="Times New Roman" w:hAnsi="Times New Roman" w:cs="Times New Roman"/>
            <w:sz w:val="20"/>
            <w:szCs w:val="20"/>
          </w:rPr>
        </w:pPr>
      </w:p>
      <w:p w:rsidR="006C2AFF" w:rsidRPr="000521BC" w:rsidRDefault="006C2AFF" w:rsidP="001C57C6">
        <w:pPr>
          <w:pStyle w:val="Stopka"/>
          <w:jc w:val="center"/>
          <w:rPr>
            <w:rFonts w:ascii="Times New Roman" w:hAnsi="Times New Roman" w:cs="Times New Roman"/>
            <w:sz w:val="20"/>
            <w:szCs w:val="20"/>
          </w:rPr>
        </w:pPr>
        <w:r w:rsidRPr="000521BC">
          <w:rPr>
            <w:rFonts w:ascii="Times New Roman" w:hAnsi="Times New Roman" w:cs="Times New Roman"/>
            <w:sz w:val="20"/>
            <w:szCs w:val="20"/>
          </w:rPr>
          <w:fldChar w:fldCharType="begin"/>
        </w:r>
        <w:r w:rsidRPr="000521BC">
          <w:rPr>
            <w:rFonts w:ascii="Times New Roman" w:hAnsi="Times New Roman" w:cs="Times New Roman"/>
            <w:sz w:val="20"/>
            <w:szCs w:val="20"/>
          </w:rPr>
          <w:instrText xml:space="preserve"> PAGE   \* MERGEFORMAT </w:instrText>
        </w:r>
        <w:r w:rsidRPr="000521BC">
          <w:rPr>
            <w:rFonts w:ascii="Times New Roman" w:hAnsi="Times New Roman" w:cs="Times New Roman"/>
            <w:sz w:val="20"/>
            <w:szCs w:val="20"/>
          </w:rPr>
          <w:fldChar w:fldCharType="separate"/>
        </w:r>
        <w:r>
          <w:rPr>
            <w:rFonts w:ascii="Times New Roman" w:hAnsi="Times New Roman" w:cs="Times New Roman"/>
            <w:noProof/>
            <w:sz w:val="20"/>
            <w:szCs w:val="20"/>
          </w:rPr>
          <w:t>1</w:t>
        </w:r>
        <w:r w:rsidRPr="000521BC">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F83" w:rsidRDefault="00605F83">
      <w:pPr>
        <w:spacing w:after="0" w:line="240" w:lineRule="auto"/>
      </w:pPr>
      <w:r>
        <w:separator/>
      </w:r>
    </w:p>
  </w:footnote>
  <w:footnote w:type="continuationSeparator" w:id="0">
    <w:p w:rsidR="00605F83" w:rsidRDefault="00605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32548B3"/>
    <w:multiLevelType w:val="hybridMultilevel"/>
    <w:tmpl w:val="D8A0ECB6"/>
    <w:lvl w:ilvl="0" w:tplc="E4FAFCA0">
      <w:start w:val="1"/>
      <w:numFmt w:val="decimal"/>
      <w:lvlText w:val="%1)"/>
      <w:lvlJc w:val="left"/>
      <w:pPr>
        <w:ind w:left="720" w:hanging="360"/>
      </w:pPr>
      <w:rPr>
        <w:rFonts w:ascii="Garamond" w:hAnsi="Garamond" w:cs="TimesNewRomanPSMT" w:hint="default"/>
        <w:b w:val="0"/>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C8E234B0">
      <w:start w:val="1"/>
      <w:numFmt w:val="decimal"/>
      <w:lvlText w:val="%4)"/>
      <w:lvlJc w:val="left"/>
      <w:pPr>
        <w:ind w:left="2880" w:hanging="360"/>
      </w:pPr>
      <w:rPr>
        <w:rFonts w:ascii="Times New Roman" w:hAnsi="Times New Roman" w:cs="Times New Roman" w:hint="default"/>
        <w:b w:val="0"/>
        <w:i w:val="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609D0"/>
    <w:multiLevelType w:val="hybridMultilevel"/>
    <w:tmpl w:val="2CE6D09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44413"/>
    <w:multiLevelType w:val="hybridMultilevel"/>
    <w:tmpl w:val="B3E602F8"/>
    <w:lvl w:ilvl="0" w:tplc="271E010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831B0"/>
    <w:multiLevelType w:val="hybridMultilevel"/>
    <w:tmpl w:val="FA38D1FA"/>
    <w:lvl w:ilvl="0" w:tplc="7D64D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867D6B"/>
    <w:multiLevelType w:val="hybridMultilevel"/>
    <w:tmpl w:val="674A0412"/>
    <w:lvl w:ilvl="0" w:tplc="C8E234B0">
      <w:start w:val="1"/>
      <w:numFmt w:val="decimal"/>
      <w:lvlText w:val="%1)"/>
      <w:lvlJc w:val="left"/>
      <w:pPr>
        <w:ind w:left="288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9444B"/>
    <w:multiLevelType w:val="hybridMultilevel"/>
    <w:tmpl w:val="3EB078E4"/>
    <w:lvl w:ilvl="0" w:tplc="DAFEC94A">
      <w:start w:val="1"/>
      <w:numFmt w:val="decimal"/>
      <w:lvlText w:val="%1)"/>
      <w:lvlJc w:val="left"/>
      <w:pPr>
        <w:ind w:left="720" w:hanging="360"/>
      </w:pPr>
      <w:rPr>
        <w:rFonts w:ascii="Times New Roman" w:hAnsi="Times New Roman" w:cs="Times New Roman" w:hint="default"/>
        <w:b w:val="0"/>
        <w:i w:val="0"/>
        <w:sz w:val="22"/>
      </w:rPr>
    </w:lvl>
    <w:lvl w:ilvl="1" w:tplc="3E4EAD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E56D11"/>
    <w:multiLevelType w:val="hybridMultilevel"/>
    <w:tmpl w:val="A176AFBA"/>
    <w:lvl w:ilvl="0" w:tplc="1FB82AC8">
      <w:start w:val="1"/>
      <w:numFmt w:val="decimal"/>
      <w:lvlText w:val="%1)"/>
      <w:lvlJc w:val="left"/>
      <w:pPr>
        <w:ind w:left="1788" w:hanging="360"/>
      </w:pPr>
      <w:rPr>
        <w:rFonts w:ascii="Times New Roman" w:hAnsi="Times New Roman" w:cs="Times New Roman" w:hint="default"/>
        <w:b w:val="0"/>
        <w:i w:val="0"/>
        <w:sz w:val="22"/>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 w15:restartNumberingAfterBreak="0">
    <w:nsid w:val="15441446"/>
    <w:multiLevelType w:val="hybridMultilevel"/>
    <w:tmpl w:val="01824F42"/>
    <w:lvl w:ilvl="0" w:tplc="EE887F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730DCA"/>
    <w:multiLevelType w:val="multilevel"/>
    <w:tmpl w:val="3B1AB74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316AFF"/>
    <w:multiLevelType w:val="multilevel"/>
    <w:tmpl w:val="DC1817BE"/>
    <w:name w:val="WW8Num7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9B85E42"/>
    <w:multiLevelType w:val="hybridMultilevel"/>
    <w:tmpl w:val="A1DCF13E"/>
    <w:lvl w:ilvl="0" w:tplc="D986A652">
      <w:start w:val="1"/>
      <w:numFmt w:val="lowerLetter"/>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077D83"/>
    <w:multiLevelType w:val="multilevel"/>
    <w:tmpl w:val="5E9841D6"/>
    <w:lvl w:ilvl="0">
      <w:start w:val="6"/>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5915F8"/>
    <w:multiLevelType w:val="hybridMultilevel"/>
    <w:tmpl w:val="095C8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3C0960"/>
    <w:multiLevelType w:val="hybridMultilevel"/>
    <w:tmpl w:val="C7F20CD2"/>
    <w:lvl w:ilvl="0" w:tplc="E4FAFA12">
      <w:start w:val="1"/>
      <w:numFmt w:val="decimal"/>
      <w:lvlText w:val="%1)"/>
      <w:lvlJc w:val="left"/>
      <w:pPr>
        <w:ind w:left="720" w:hanging="360"/>
      </w:pPr>
      <w:rPr>
        <w:rFonts w:ascii="Times New Roman" w:hAnsi="Times New Roman"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9A77E2"/>
    <w:multiLevelType w:val="hybridMultilevel"/>
    <w:tmpl w:val="68E0DB54"/>
    <w:lvl w:ilvl="0" w:tplc="04150011">
      <w:start w:val="1"/>
      <w:numFmt w:val="decimal"/>
      <w:lvlText w:val="%1)"/>
      <w:lvlJc w:val="left"/>
      <w:pPr>
        <w:ind w:left="720" w:hanging="360"/>
      </w:pPr>
      <w:rPr>
        <w:rFonts w:hint="default"/>
      </w:rPr>
    </w:lvl>
    <w:lvl w:ilvl="1" w:tplc="D9A2B8B6">
      <w:start w:val="1"/>
      <w:numFmt w:val="lowerLetter"/>
      <w:lvlText w:val="%2)"/>
      <w:lvlJc w:val="left"/>
      <w:pPr>
        <w:ind w:left="1440" w:hanging="360"/>
      </w:pPr>
      <w:rPr>
        <w:rFonts w:ascii="Times New Roman" w:eastAsia="Times New Roman"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B4006B"/>
    <w:multiLevelType w:val="hybridMultilevel"/>
    <w:tmpl w:val="7D4C4F38"/>
    <w:lvl w:ilvl="0" w:tplc="966895AC">
      <w:start w:val="7"/>
      <w:numFmt w:val="decimal"/>
      <w:lvlText w:val="%1)"/>
      <w:lvlJc w:val="left"/>
      <w:pPr>
        <w:ind w:left="1068"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2C7534"/>
    <w:multiLevelType w:val="multilevel"/>
    <w:tmpl w:val="8B129EFA"/>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9433"/>
        </w:tabs>
        <w:ind w:left="9433"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83D74E1"/>
    <w:multiLevelType w:val="hybridMultilevel"/>
    <w:tmpl w:val="EA44D0A6"/>
    <w:lvl w:ilvl="0" w:tplc="595CB3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FA1F63"/>
    <w:multiLevelType w:val="multilevel"/>
    <w:tmpl w:val="DC2AB250"/>
    <w:lvl w:ilvl="0">
      <w:start w:val="6"/>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0F2B98"/>
    <w:multiLevelType w:val="singleLevel"/>
    <w:tmpl w:val="924A94F0"/>
    <w:lvl w:ilvl="0">
      <w:start w:val="1"/>
      <w:numFmt w:val="decimal"/>
      <w:lvlText w:val="%1."/>
      <w:lvlJc w:val="left"/>
      <w:pPr>
        <w:tabs>
          <w:tab w:val="num" w:pos="360"/>
        </w:tabs>
        <w:ind w:left="360" w:hanging="360"/>
      </w:pPr>
      <w:rPr>
        <w:rFonts w:hint="default"/>
      </w:rPr>
    </w:lvl>
  </w:abstractNum>
  <w:abstractNum w:abstractNumId="21"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30FF7326"/>
    <w:multiLevelType w:val="multilevel"/>
    <w:tmpl w:val="AD6E04C8"/>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485933"/>
    <w:multiLevelType w:val="hybridMultilevel"/>
    <w:tmpl w:val="5B7C2A3C"/>
    <w:lvl w:ilvl="0" w:tplc="F05C8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5B4F6F"/>
    <w:multiLevelType w:val="hybridMultilevel"/>
    <w:tmpl w:val="552C1340"/>
    <w:lvl w:ilvl="0" w:tplc="1C684B8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494044"/>
    <w:multiLevelType w:val="hybridMultilevel"/>
    <w:tmpl w:val="C2EEA6B4"/>
    <w:lvl w:ilvl="0" w:tplc="ED382A48">
      <w:start w:val="1"/>
      <w:numFmt w:val="decimal"/>
      <w:lvlText w:val="%1."/>
      <w:lvlJc w:val="left"/>
      <w:pPr>
        <w:ind w:left="720" w:hanging="360"/>
      </w:pPr>
      <w:rPr>
        <w:rFonts w:ascii="Times New Roman" w:hAnsi="Times New Roman"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FB510F"/>
    <w:multiLevelType w:val="multilevel"/>
    <w:tmpl w:val="B486E8EE"/>
    <w:lvl w:ilvl="0">
      <w:start w:val="1"/>
      <w:numFmt w:val="decimal"/>
      <w:lvlText w:val="%1)"/>
      <w:lvlJc w:val="left"/>
      <w:pPr>
        <w:tabs>
          <w:tab w:val="num" w:pos="701"/>
        </w:tabs>
        <w:ind w:left="701" w:hanging="360"/>
      </w:pPr>
      <w:rPr>
        <w:rFonts w:ascii="Times New Roman" w:eastAsia="Calibri" w:hAnsi="Times New Roman" w:cs="Times New Roman" w:hint="default"/>
      </w:rPr>
    </w:lvl>
    <w:lvl w:ilvl="1">
      <w:start w:val="3"/>
      <w:numFmt w:val="decimal"/>
      <w:lvlText w:val="%2)"/>
      <w:lvlJc w:val="left"/>
      <w:pPr>
        <w:tabs>
          <w:tab w:val="num" w:pos="1781"/>
        </w:tabs>
        <w:ind w:left="1781" w:hanging="360"/>
      </w:pPr>
      <w:rPr>
        <w:rFonts w:ascii="Times New Roman" w:eastAsia="Times New Roman" w:hAnsi="Times New Roman" w:cs="Times New Roman" w:hint="default"/>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start w:val="1"/>
      <w:numFmt w:val="decimal"/>
      <w:lvlText w:val="%7."/>
      <w:lvlJc w:val="left"/>
      <w:pPr>
        <w:tabs>
          <w:tab w:val="num" w:pos="5381"/>
        </w:tabs>
        <w:ind w:left="5381" w:hanging="360"/>
      </w:pPr>
      <w:rPr>
        <w:rFonts w:hint="default"/>
      </w:rPr>
    </w:lvl>
    <w:lvl w:ilvl="7">
      <w:start w:val="1"/>
      <w:numFmt w:val="lowerLetter"/>
      <w:lvlText w:val="%8."/>
      <w:lvlJc w:val="left"/>
      <w:pPr>
        <w:tabs>
          <w:tab w:val="num" w:pos="6101"/>
        </w:tabs>
        <w:ind w:left="6101" w:hanging="360"/>
      </w:pPr>
      <w:rPr>
        <w:rFonts w:hint="default"/>
      </w:rPr>
    </w:lvl>
    <w:lvl w:ilvl="8">
      <w:start w:val="1"/>
      <w:numFmt w:val="lowerRoman"/>
      <w:lvlText w:val="%9."/>
      <w:lvlJc w:val="right"/>
      <w:pPr>
        <w:tabs>
          <w:tab w:val="num" w:pos="6821"/>
        </w:tabs>
        <w:ind w:left="6821" w:hanging="180"/>
      </w:pPr>
      <w:rPr>
        <w:rFonts w:hint="default"/>
      </w:rPr>
    </w:lvl>
  </w:abstractNum>
  <w:abstractNum w:abstractNumId="27" w15:restartNumberingAfterBreak="0">
    <w:nsid w:val="4C8554E5"/>
    <w:multiLevelType w:val="multilevel"/>
    <w:tmpl w:val="B0A2C5EC"/>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DF45700"/>
    <w:multiLevelType w:val="hybridMultilevel"/>
    <w:tmpl w:val="D9344E0A"/>
    <w:lvl w:ilvl="0" w:tplc="1CC27F36">
      <w:start w:val="10"/>
      <w:numFmt w:val="decimal"/>
      <w:lvlText w:val="%1)"/>
      <w:lvlJc w:val="left"/>
      <w:pPr>
        <w:ind w:left="1788"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A32D04"/>
    <w:multiLevelType w:val="hybridMultilevel"/>
    <w:tmpl w:val="3F32AF4E"/>
    <w:lvl w:ilvl="0" w:tplc="24D2012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4344A5"/>
    <w:multiLevelType w:val="hybridMultilevel"/>
    <w:tmpl w:val="17206A66"/>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6A07958"/>
    <w:multiLevelType w:val="hybridMultilevel"/>
    <w:tmpl w:val="62002000"/>
    <w:lvl w:ilvl="0" w:tplc="EE64F054">
      <w:start w:val="1"/>
      <w:numFmt w:val="decimal"/>
      <w:lvlText w:val="%1)"/>
      <w:lvlJc w:val="left"/>
      <w:pPr>
        <w:ind w:left="720" w:hanging="360"/>
      </w:pPr>
      <w:rPr>
        <w:rFonts w:ascii="Times New Roman" w:hAnsi="Times New Roman" w:cs="Times New Roman" w:hint="default"/>
        <w:b w:val="0"/>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454637"/>
    <w:multiLevelType w:val="hybridMultilevel"/>
    <w:tmpl w:val="EAA6977C"/>
    <w:lvl w:ilvl="0" w:tplc="D6C6F8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854C46"/>
    <w:multiLevelType w:val="hybridMultilevel"/>
    <w:tmpl w:val="E57EA7AC"/>
    <w:lvl w:ilvl="0" w:tplc="19927E5C">
      <w:start w:val="1"/>
      <w:numFmt w:val="lowerLetter"/>
      <w:lvlText w:val="%1)"/>
      <w:lvlJc w:val="left"/>
      <w:pPr>
        <w:ind w:left="1083" w:hanging="360"/>
      </w:pPr>
      <w:rPr>
        <w:sz w:val="22"/>
        <w:szCs w:val="22"/>
      </w:rPr>
    </w:lvl>
    <w:lvl w:ilvl="1" w:tplc="04150019">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4" w15:restartNumberingAfterBreak="0">
    <w:nsid w:val="5BD01542"/>
    <w:multiLevelType w:val="hybridMultilevel"/>
    <w:tmpl w:val="55F279D0"/>
    <w:lvl w:ilvl="0" w:tplc="85CC4876">
      <w:start w:val="1"/>
      <w:numFmt w:val="decimal"/>
      <w:lvlText w:val="%1)"/>
      <w:lvlJc w:val="left"/>
      <w:pPr>
        <w:ind w:left="1080" w:hanging="360"/>
      </w:pPr>
      <w:rPr>
        <w:rFonts w:ascii="Times New Roman" w:hAnsi="Times New Roman" w:cs="Times New Roman" w:hint="default"/>
        <w:b w:val="0"/>
        <w:i w:val="0"/>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CB716E0"/>
    <w:multiLevelType w:val="hybridMultilevel"/>
    <w:tmpl w:val="836416EE"/>
    <w:lvl w:ilvl="0" w:tplc="F05C8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FC0652"/>
    <w:multiLevelType w:val="singleLevel"/>
    <w:tmpl w:val="408EEED8"/>
    <w:lvl w:ilvl="0">
      <w:start w:val="1"/>
      <w:numFmt w:val="decimal"/>
      <w:lvlText w:val="%1)"/>
      <w:lvlJc w:val="left"/>
      <w:pPr>
        <w:tabs>
          <w:tab w:val="num" w:pos="1068"/>
        </w:tabs>
        <w:ind w:left="1068" w:hanging="360"/>
      </w:pPr>
      <w:rPr>
        <w:rFonts w:hint="default"/>
      </w:rPr>
    </w:lvl>
  </w:abstractNum>
  <w:abstractNum w:abstractNumId="37" w15:restartNumberingAfterBreak="0">
    <w:nsid w:val="6068459D"/>
    <w:multiLevelType w:val="hybridMultilevel"/>
    <w:tmpl w:val="1BA275E2"/>
    <w:lvl w:ilvl="0" w:tplc="D620290C">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881352"/>
    <w:multiLevelType w:val="hybridMultilevel"/>
    <w:tmpl w:val="E6D8B0B2"/>
    <w:lvl w:ilvl="0" w:tplc="E05CA5F2">
      <w:start w:val="11"/>
      <w:numFmt w:val="decimal"/>
      <w:lvlText w:val="%1)"/>
      <w:lvlJc w:val="left"/>
      <w:pPr>
        <w:ind w:left="1068"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2E3A4B"/>
    <w:multiLevelType w:val="hybridMultilevel"/>
    <w:tmpl w:val="3C505A80"/>
    <w:lvl w:ilvl="0" w:tplc="E864EBF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8E1C6C"/>
    <w:multiLevelType w:val="multilevel"/>
    <w:tmpl w:val="3CCEFD0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7723F88"/>
    <w:multiLevelType w:val="hybridMultilevel"/>
    <w:tmpl w:val="E146FC3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56410D"/>
    <w:multiLevelType w:val="hybridMultilevel"/>
    <w:tmpl w:val="F9AAB7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3D2747"/>
    <w:multiLevelType w:val="multilevel"/>
    <w:tmpl w:val="D1F6550A"/>
    <w:lvl w:ilvl="0">
      <w:start w:val="1"/>
      <w:numFmt w:val="decimal"/>
      <w:lvlText w:val="%1."/>
      <w:lvlJc w:val="left"/>
      <w:pPr>
        <w:tabs>
          <w:tab w:val="num" w:pos="705"/>
        </w:tabs>
        <w:ind w:left="70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644"/>
        </w:tabs>
        <w:ind w:left="644"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1C27B78"/>
    <w:multiLevelType w:val="hybridMultilevel"/>
    <w:tmpl w:val="17580752"/>
    <w:lvl w:ilvl="0" w:tplc="E696CC08">
      <w:start w:val="8"/>
      <w:numFmt w:val="decimal"/>
      <w:lvlText w:val="%1)"/>
      <w:lvlJc w:val="left"/>
      <w:pPr>
        <w:ind w:left="288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836AA"/>
    <w:multiLevelType w:val="hybridMultilevel"/>
    <w:tmpl w:val="BF940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61924"/>
    <w:multiLevelType w:val="hybridMultilevel"/>
    <w:tmpl w:val="5256057A"/>
    <w:lvl w:ilvl="0" w:tplc="D6C6F8B2">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48" w15:restartNumberingAfterBreak="0">
    <w:nsid w:val="7C4B12B0"/>
    <w:multiLevelType w:val="hybridMultilevel"/>
    <w:tmpl w:val="A3ACAA38"/>
    <w:lvl w:ilvl="0" w:tplc="04150011">
      <w:start w:val="1"/>
      <w:numFmt w:val="decimal"/>
      <w:lvlText w:val="%1)"/>
      <w:lvlJc w:val="left"/>
      <w:pPr>
        <w:ind w:left="720" w:hanging="360"/>
      </w:pPr>
      <w:rPr>
        <w:rFonts w:hint="default"/>
      </w:rPr>
    </w:lvl>
    <w:lvl w:ilvl="1" w:tplc="9446AB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43"/>
  </w:num>
  <w:num w:numId="3">
    <w:abstractNumId w:val="27"/>
  </w:num>
  <w:num w:numId="4">
    <w:abstractNumId w:val="44"/>
  </w:num>
  <w:num w:numId="5">
    <w:abstractNumId w:val="40"/>
  </w:num>
  <w:num w:numId="6">
    <w:abstractNumId w:val="34"/>
  </w:num>
  <w:num w:numId="7">
    <w:abstractNumId w:val="0"/>
  </w:num>
  <w:num w:numId="8">
    <w:abstractNumId w:val="30"/>
  </w:num>
  <w:num w:numId="9">
    <w:abstractNumId w:val="7"/>
  </w:num>
  <w:num w:numId="10">
    <w:abstractNumId w:val="18"/>
  </w:num>
  <w:num w:numId="11">
    <w:abstractNumId w:val="48"/>
  </w:num>
  <w:num w:numId="12">
    <w:abstractNumId w:val="41"/>
  </w:num>
  <w:num w:numId="13">
    <w:abstractNumId w:val="10"/>
  </w:num>
  <w:num w:numId="14">
    <w:abstractNumId w:val="36"/>
  </w:num>
  <w:num w:numId="15">
    <w:abstractNumId w:val="49"/>
  </w:num>
  <w:num w:numId="16">
    <w:abstractNumId w:val="32"/>
  </w:num>
  <w:num w:numId="17">
    <w:abstractNumId w:val="47"/>
  </w:num>
  <w:num w:numId="18">
    <w:abstractNumId w:val="1"/>
  </w:num>
  <w:num w:numId="19">
    <w:abstractNumId w:val="29"/>
  </w:num>
  <w:num w:numId="20">
    <w:abstractNumId w:val="13"/>
  </w:num>
  <w:num w:numId="21">
    <w:abstractNumId w:val="20"/>
  </w:num>
  <w:num w:numId="22">
    <w:abstractNumId w:val="39"/>
  </w:num>
  <w:num w:numId="23">
    <w:abstractNumId w:val="37"/>
  </w:num>
  <w:num w:numId="24">
    <w:abstractNumId w:val="4"/>
  </w:num>
  <w:num w:numId="25">
    <w:abstractNumId w:val="14"/>
  </w:num>
  <w:num w:numId="26">
    <w:abstractNumId w:val="25"/>
  </w:num>
  <w:num w:numId="27">
    <w:abstractNumId w:val="21"/>
  </w:num>
  <w:num w:numId="28">
    <w:abstractNumId w:val="31"/>
  </w:num>
  <w:num w:numId="29">
    <w:abstractNumId w:val="19"/>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15"/>
  </w:num>
  <w:num w:numId="33">
    <w:abstractNumId w:val="23"/>
  </w:num>
  <w:num w:numId="34">
    <w:abstractNumId w:val="35"/>
  </w:num>
  <w:num w:numId="35">
    <w:abstractNumId w:val="8"/>
  </w:num>
  <w:num w:numId="36">
    <w:abstractNumId w:val="2"/>
  </w:num>
  <w:num w:numId="37">
    <w:abstractNumId w:val="24"/>
  </w:num>
  <w:num w:numId="38">
    <w:abstractNumId w:val="38"/>
  </w:num>
  <w:num w:numId="39">
    <w:abstractNumId w:val="11"/>
  </w:num>
  <w:num w:numId="40">
    <w:abstractNumId w:val="45"/>
  </w:num>
  <w:num w:numId="41">
    <w:abstractNumId w:val="16"/>
  </w:num>
  <w:num w:numId="42">
    <w:abstractNumId w:val="28"/>
  </w:num>
  <w:num w:numId="43">
    <w:abstractNumId w:val="6"/>
  </w:num>
  <w:num w:numId="44">
    <w:abstractNumId w:val="5"/>
  </w:num>
  <w:num w:numId="45">
    <w:abstractNumId w:val="33"/>
  </w:num>
  <w:num w:numId="46">
    <w:abstractNumId w:val="46"/>
  </w:num>
  <w:num w:numId="47">
    <w:abstractNumId w:val="3"/>
  </w:num>
  <w:num w:numId="48">
    <w:abstractNumId w:val="9"/>
  </w:num>
  <w:num w:numId="49">
    <w:abstractNumId w:val="22"/>
  </w:num>
  <w:num w:numId="5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FE1"/>
    <w:rsid w:val="00003500"/>
    <w:rsid w:val="000131F0"/>
    <w:rsid w:val="000202CE"/>
    <w:rsid w:val="00027510"/>
    <w:rsid w:val="00045F37"/>
    <w:rsid w:val="00052849"/>
    <w:rsid w:val="00065C68"/>
    <w:rsid w:val="00074A09"/>
    <w:rsid w:val="0008472E"/>
    <w:rsid w:val="0009739C"/>
    <w:rsid w:val="000B3A2B"/>
    <w:rsid w:val="000B7AF1"/>
    <w:rsid w:val="000C1F02"/>
    <w:rsid w:val="000C3C59"/>
    <w:rsid w:val="000D1A5B"/>
    <w:rsid w:val="000D276C"/>
    <w:rsid w:val="000E649C"/>
    <w:rsid w:val="000E7B40"/>
    <w:rsid w:val="00110E8C"/>
    <w:rsid w:val="00111F2D"/>
    <w:rsid w:val="00120C45"/>
    <w:rsid w:val="001236F9"/>
    <w:rsid w:val="0013099E"/>
    <w:rsid w:val="001328DB"/>
    <w:rsid w:val="00141DB9"/>
    <w:rsid w:val="00142BED"/>
    <w:rsid w:val="00143DC0"/>
    <w:rsid w:val="00154417"/>
    <w:rsid w:val="00154515"/>
    <w:rsid w:val="00166165"/>
    <w:rsid w:val="00183C93"/>
    <w:rsid w:val="00183DEB"/>
    <w:rsid w:val="001974D4"/>
    <w:rsid w:val="00197A64"/>
    <w:rsid w:val="001A2818"/>
    <w:rsid w:val="001C57C6"/>
    <w:rsid w:val="001D3D2D"/>
    <w:rsid w:val="001D4804"/>
    <w:rsid w:val="001E2454"/>
    <w:rsid w:val="001E2B97"/>
    <w:rsid w:val="001E3FA1"/>
    <w:rsid w:val="001F3173"/>
    <w:rsid w:val="00207EA3"/>
    <w:rsid w:val="0021131E"/>
    <w:rsid w:val="002130F4"/>
    <w:rsid w:val="00214CB1"/>
    <w:rsid w:val="00217064"/>
    <w:rsid w:val="002203AE"/>
    <w:rsid w:val="00230593"/>
    <w:rsid w:val="00230781"/>
    <w:rsid w:val="002367C4"/>
    <w:rsid w:val="00243C69"/>
    <w:rsid w:val="002520D7"/>
    <w:rsid w:val="002537A2"/>
    <w:rsid w:val="0026345B"/>
    <w:rsid w:val="002643F4"/>
    <w:rsid w:val="00270D81"/>
    <w:rsid w:val="00284B43"/>
    <w:rsid w:val="0029079A"/>
    <w:rsid w:val="00290F88"/>
    <w:rsid w:val="00296259"/>
    <w:rsid w:val="002A14F5"/>
    <w:rsid w:val="002B4846"/>
    <w:rsid w:val="002B6B77"/>
    <w:rsid w:val="002B7730"/>
    <w:rsid w:val="002C3097"/>
    <w:rsid w:val="002C5616"/>
    <w:rsid w:val="002F7674"/>
    <w:rsid w:val="003067A6"/>
    <w:rsid w:val="0031064B"/>
    <w:rsid w:val="00314768"/>
    <w:rsid w:val="0032659F"/>
    <w:rsid w:val="00327883"/>
    <w:rsid w:val="00331928"/>
    <w:rsid w:val="00331B60"/>
    <w:rsid w:val="0033377D"/>
    <w:rsid w:val="003379FC"/>
    <w:rsid w:val="00367317"/>
    <w:rsid w:val="003764B3"/>
    <w:rsid w:val="00384689"/>
    <w:rsid w:val="003874DC"/>
    <w:rsid w:val="003A1079"/>
    <w:rsid w:val="003A1D22"/>
    <w:rsid w:val="003A3C71"/>
    <w:rsid w:val="003A7EDA"/>
    <w:rsid w:val="003B44BA"/>
    <w:rsid w:val="003B4B86"/>
    <w:rsid w:val="003C0356"/>
    <w:rsid w:val="003C25CA"/>
    <w:rsid w:val="003D153E"/>
    <w:rsid w:val="003D450E"/>
    <w:rsid w:val="003D7C2B"/>
    <w:rsid w:val="003F2CB6"/>
    <w:rsid w:val="00401F80"/>
    <w:rsid w:val="00405686"/>
    <w:rsid w:val="00406CA5"/>
    <w:rsid w:val="0041221B"/>
    <w:rsid w:val="004128FF"/>
    <w:rsid w:val="004162DA"/>
    <w:rsid w:val="00430BB9"/>
    <w:rsid w:val="004327DA"/>
    <w:rsid w:val="004345A7"/>
    <w:rsid w:val="0044070E"/>
    <w:rsid w:val="00446397"/>
    <w:rsid w:val="00451926"/>
    <w:rsid w:val="004530BC"/>
    <w:rsid w:val="004577EB"/>
    <w:rsid w:val="00461279"/>
    <w:rsid w:val="0046179A"/>
    <w:rsid w:val="004831AC"/>
    <w:rsid w:val="004A2789"/>
    <w:rsid w:val="004A542D"/>
    <w:rsid w:val="004A77FA"/>
    <w:rsid w:val="004B34E1"/>
    <w:rsid w:val="004B5FC0"/>
    <w:rsid w:val="004C2737"/>
    <w:rsid w:val="004D2855"/>
    <w:rsid w:val="004D2AF4"/>
    <w:rsid w:val="004D3646"/>
    <w:rsid w:val="004D7878"/>
    <w:rsid w:val="00501498"/>
    <w:rsid w:val="00512D04"/>
    <w:rsid w:val="0053561B"/>
    <w:rsid w:val="0053673E"/>
    <w:rsid w:val="00537466"/>
    <w:rsid w:val="005458FC"/>
    <w:rsid w:val="00547D0B"/>
    <w:rsid w:val="00551180"/>
    <w:rsid w:val="005600B6"/>
    <w:rsid w:val="00563E38"/>
    <w:rsid w:val="005656DA"/>
    <w:rsid w:val="00581D89"/>
    <w:rsid w:val="005837CF"/>
    <w:rsid w:val="00592C9E"/>
    <w:rsid w:val="005B3E64"/>
    <w:rsid w:val="005C32DC"/>
    <w:rsid w:val="005D060A"/>
    <w:rsid w:val="005E2801"/>
    <w:rsid w:val="005E5335"/>
    <w:rsid w:val="005E7C80"/>
    <w:rsid w:val="005F19B2"/>
    <w:rsid w:val="005F2083"/>
    <w:rsid w:val="005F3D62"/>
    <w:rsid w:val="00600F35"/>
    <w:rsid w:val="00605F83"/>
    <w:rsid w:val="00616657"/>
    <w:rsid w:val="006178F6"/>
    <w:rsid w:val="006267EC"/>
    <w:rsid w:val="00626D9B"/>
    <w:rsid w:val="00630D0F"/>
    <w:rsid w:val="00632658"/>
    <w:rsid w:val="00643AFF"/>
    <w:rsid w:val="00655C17"/>
    <w:rsid w:val="00666057"/>
    <w:rsid w:val="006800B4"/>
    <w:rsid w:val="006902CA"/>
    <w:rsid w:val="00692F08"/>
    <w:rsid w:val="00694199"/>
    <w:rsid w:val="006A409F"/>
    <w:rsid w:val="006A66AD"/>
    <w:rsid w:val="006B1EB7"/>
    <w:rsid w:val="006B2D0B"/>
    <w:rsid w:val="006C2AFF"/>
    <w:rsid w:val="006C4C3A"/>
    <w:rsid w:val="006C591D"/>
    <w:rsid w:val="006C708B"/>
    <w:rsid w:val="006D3BA2"/>
    <w:rsid w:val="006D5077"/>
    <w:rsid w:val="006D5F05"/>
    <w:rsid w:val="006D63C1"/>
    <w:rsid w:val="006E3B80"/>
    <w:rsid w:val="006E585A"/>
    <w:rsid w:val="00703842"/>
    <w:rsid w:val="00720837"/>
    <w:rsid w:val="00720C9A"/>
    <w:rsid w:val="00722B36"/>
    <w:rsid w:val="007246E0"/>
    <w:rsid w:val="00727B32"/>
    <w:rsid w:val="00751DE8"/>
    <w:rsid w:val="00774698"/>
    <w:rsid w:val="0077652F"/>
    <w:rsid w:val="00797F16"/>
    <w:rsid w:val="007A0E33"/>
    <w:rsid w:val="007A67FC"/>
    <w:rsid w:val="007A7D67"/>
    <w:rsid w:val="007B7083"/>
    <w:rsid w:val="007B7F5D"/>
    <w:rsid w:val="007C1C2C"/>
    <w:rsid w:val="007D5A18"/>
    <w:rsid w:val="007D60DA"/>
    <w:rsid w:val="007E1425"/>
    <w:rsid w:val="007E61A1"/>
    <w:rsid w:val="00800D3C"/>
    <w:rsid w:val="00800FF4"/>
    <w:rsid w:val="00811508"/>
    <w:rsid w:val="008141B3"/>
    <w:rsid w:val="008209F0"/>
    <w:rsid w:val="00824B60"/>
    <w:rsid w:val="00831D1C"/>
    <w:rsid w:val="00831E32"/>
    <w:rsid w:val="00833620"/>
    <w:rsid w:val="00833FEC"/>
    <w:rsid w:val="00837577"/>
    <w:rsid w:val="00837A22"/>
    <w:rsid w:val="00844740"/>
    <w:rsid w:val="00853428"/>
    <w:rsid w:val="008560F7"/>
    <w:rsid w:val="00866B69"/>
    <w:rsid w:val="008755AF"/>
    <w:rsid w:val="00877295"/>
    <w:rsid w:val="00894F6E"/>
    <w:rsid w:val="008A1966"/>
    <w:rsid w:val="008C3CC3"/>
    <w:rsid w:val="008C46E8"/>
    <w:rsid w:val="008C5E5D"/>
    <w:rsid w:val="008C735D"/>
    <w:rsid w:val="008D30C3"/>
    <w:rsid w:val="008D5B4B"/>
    <w:rsid w:val="008E14A2"/>
    <w:rsid w:val="008E6F85"/>
    <w:rsid w:val="008F1ADD"/>
    <w:rsid w:val="008F2158"/>
    <w:rsid w:val="00915DA7"/>
    <w:rsid w:val="00945C2F"/>
    <w:rsid w:val="00954165"/>
    <w:rsid w:val="00956984"/>
    <w:rsid w:val="00960B1F"/>
    <w:rsid w:val="00961A17"/>
    <w:rsid w:val="009632A3"/>
    <w:rsid w:val="00967D43"/>
    <w:rsid w:val="00974974"/>
    <w:rsid w:val="00982092"/>
    <w:rsid w:val="0099334E"/>
    <w:rsid w:val="00997021"/>
    <w:rsid w:val="009A3781"/>
    <w:rsid w:val="009B76C2"/>
    <w:rsid w:val="009C5FD7"/>
    <w:rsid w:val="009E6281"/>
    <w:rsid w:val="009F40DB"/>
    <w:rsid w:val="009F62C7"/>
    <w:rsid w:val="00A15988"/>
    <w:rsid w:val="00A206E4"/>
    <w:rsid w:val="00A225FD"/>
    <w:rsid w:val="00A25EA5"/>
    <w:rsid w:val="00A32C60"/>
    <w:rsid w:val="00A46824"/>
    <w:rsid w:val="00A640EE"/>
    <w:rsid w:val="00A70275"/>
    <w:rsid w:val="00A713BD"/>
    <w:rsid w:val="00AA18DE"/>
    <w:rsid w:val="00AB263C"/>
    <w:rsid w:val="00AB768E"/>
    <w:rsid w:val="00AC38CD"/>
    <w:rsid w:val="00AC6E1E"/>
    <w:rsid w:val="00AD097F"/>
    <w:rsid w:val="00B013F3"/>
    <w:rsid w:val="00B0430F"/>
    <w:rsid w:val="00B24D8C"/>
    <w:rsid w:val="00B30B64"/>
    <w:rsid w:val="00B51A31"/>
    <w:rsid w:val="00B6499D"/>
    <w:rsid w:val="00B724BC"/>
    <w:rsid w:val="00B770DB"/>
    <w:rsid w:val="00B96FCE"/>
    <w:rsid w:val="00B97BEC"/>
    <w:rsid w:val="00BA6394"/>
    <w:rsid w:val="00BB0D1C"/>
    <w:rsid w:val="00BD146E"/>
    <w:rsid w:val="00BD25CA"/>
    <w:rsid w:val="00BE0DE3"/>
    <w:rsid w:val="00C13FE4"/>
    <w:rsid w:val="00C15C2A"/>
    <w:rsid w:val="00C26CB2"/>
    <w:rsid w:val="00C277F1"/>
    <w:rsid w:val="00C308A6"/>
    <w:rsid w:val="00C30B69"/>
    <w:rsid w:val="00C31FE1"/>
    <w:rsid w:val="00C50A99"/>
    <w:rsid w:val="00C57145"/>
    <w:rsid w:val="00C6224F"/>
    <w:rsid w:val="00C6571B"/>
    <w:rsid w:val="00C8532E"/>
    <w:rsid w:val="00C90D97"/>
    <w:rsid w:val="00C93AE9"/>
    <w:rsid w:val="00C9468A"/>
    <w:rsid w:val="00CA5EE3"/>
    <w:rsid w:val="00CB77BA"/>
    <w:rsid w:val="00CC008B"/>
    <w:rsid w:val="00CD08D2"/>
    <w:rsid w:val="00CD543E"/>
    <w:rsid w:val="00CD692C"/>
    <w:rsid w:val="00CE1017"/>
    <w:rsid w:val="00CF541F"/>
    <w:rsid w:val="00D057AD"/>
    <w:rsid w:val="00D3447C"/>
    <w:rsid w:val="00D34580"/>
    <w:rsid w:val="00D34B62"/>
    <w:rsid w:val="00D37C18"/>
    <w:rsid w:val="00D4324C"/>
    <w:rsid w:val="00D45526"/>
    <w:rsid w:val="00D55B78"/>
    <w:rsid w:val="00D71AB7"/>
    <w:rsid w:val="00D72B39"/>
    <w:rsid w:val="00D74DA0"/>
    <w:rsid w:val="00D87FC5"/>
    <w:rsid w:val="00D91A9A"/>
    <w:rsid w:val="00D91D9A"/>
    <w:rsid w:val="00DA388E"/>
    <w:rsid w:val="00DA4645"/>
    <w:rsid w:val="00DA6269"/>
    <w:rsid w:val="00DB76DC"/>
    <w:rsid w:val="00DC1891"/>
    <w:rsid w:val="00DE0894"/>
    <w:rsid w:val="00DF033F"/>
    <w:rsid w:val="00DF1EDF"/>
    <w:rsid w:val="00DF4960"/>
    <w:rsid w:val="00DF5A98"/>
    <w:rsid w:val="00DF7181"/>
    <w:rsid w:val="00E13554"/>
    <w:rsid w:val="00E144EA"/>
    <w:rsid w:val="00E21050"/>
    <w:rsid w:val="00E26816"/>
    <w:rsid w:val="00E30083"/>
    <w:rsid w:val="00E52CE9"/>
    <w:rsid w:val="00E52E61"/>
    <w:rsid w:val="00E547CE"/>
    <w:rsid w:val="00E7616B"/>
    <w:rsid w:val="00E857CF"/>
    <w:rsid w:val="00EA012B"/>
    <w:rsid w:val="00EA610E"/>
    <w:rsid w:val="00EA732B"/>
    <w:rsid w:val="00EB0453"/>
    <w:rsid w:val="00EB2C06"/>
    <w:rsid w:val="00EC37EA"/>
    <w:rsid w:val="00ED7986"/>
    <w:rsid w:val="00EE0852"/>
    <w:rsid w:val="00EE547E"/>
    <w:rsid w:val="00F01F4F"/>
    <w:rsid w:val="00F22632"/>
    <w:rsid w:val="00F24813"/>
    <w:rsid w:val="00F269A4"/>
    <w:rsid w:val="00F31B8A"/>
    <w:rsid w:val="00F41903"/>
    <w:rsid w:val="00F426C1"/>
    <w:rsid w:val="00F43EE9"/>
    <w:rsid w:val="00F46460"/>
    <w:rsid w:val="00F62F39"/>
    <w:rsid w:val="00F6608E"/>
    <w:rsid w:val="00F94487"/>
    <w:rsid w:val="00F947DC"/>
    <w:rsid w:val="00FB3899"/>
    <w:rsid w:val="00FC23B9"/>
    <w:rsid w:val="00FC6B3E"/>
    <w:rsid w:val="00FE3283"/>
    <w:rsid w:val="00FE3574"/>
    <w:rsid w:val="00FE3C75"/>
    <w:rsid w:val="00FE47A5"/>
    <w:rsid w:val="00FF2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F0D7"/>
  <w15:docId w15:val="{0E1D0D0B-8E9F-414D-8959-4DBFBAAA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31FE1"/>
  </w:style>
  <w:style w:type="paragraph" w:styleId="Nagwek4">
    <w:name w:val="heading 4"/>
    <w:basedOn w:val="Normalny"/>
    <w:next w:val="Normalny"/>
    <w:link w:val="Nagwek4Znak"/>
    <w:qFormat/>
    <w:rsid w:val="001A2818"/>
    <w:pPr>
      <w:keepNext/>
      <w:numPr>
        <w:numId w:val="4"/>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1FE1"/>
    <w:pPr>
      <w:ind w:left="720"/>
      <w:contextualSpacing/>
    </w:pPr>
    <w:rPr>
      <w:rFonts w:ascii="Calibri" w:eastAsia="Calibri" w:hAnsi="Calibri" w:cs="Times New Roman"/>
    </w:rPr>
  </w:style>
  <w:style w:type="paragraph" w:customStyle="1" w:styleId="Default">
    <w:name w:val="Default"/>
    <w:rsid w:val="00C31FE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3">
    <w:name w:val="Body Text 3"/>
    <w:basedOn w:val="Normalny"/>
    <w:link w:val="Tekstpodstawowy3Znak"/>
    <w:uiPriority w:val="99"/>
    <w:semiHidden/>
    <w:unhideWhenUsed/>
    <w:rsid w:val="00C31FE1"/>
    <w:pPr>
      <w:spacing w:after="120"/>
    </w:pPr>
    <w:rPr>
      <w:sz w:val="16"/>
      <w:szCs w:val="16"/>
    </w:rPr>
  </w:style>
  <w:style w:type="character" w:customStyle="1" w:styleId="Tekstpodstawowy3Znak">
    <w:name w:val="Tekst podstawowy 3 Znak"/>
    <w:basedOn w:val="Domylnaczcionkaakapitu"/>
    <w:link w:val="Tekstpodstawowy3"/>
    <w:uiPriority w:val="99"/>
    <w:semiHidden/>
    <w:rsid w:val="00C31FE1"/>
    <w:rPr>
      <w:sz w:val="16"/>
      <w:szCs w:val="16"/>
    </w:rPr>
  </w:style>
  <w:style w:type="paragraph" w:styleId="Stopka">
    <w:name w:val="footer"/>
    <w:basedOn w:val="Normalny"/>
    <w:link w:val="StopkaZnak"/>
    <w:uiPriority w:val="99"/>
    <w:unhideWhenUsed/>
    <w:rsid w:val="00C31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FE1"/>
  </w:style>
  <w:style w:type="character" w:styleId="Hipercze">
    <w:name w:val="Hyperlink"/>
    <w:uiPriority w:val="99"/>
    <w:semiHidden/>
    <w:rsid w:val="00C31FE1"/>
    <w:rPr>
      <w:color w:val="0000FF"/>
      <w:u w:val="single"/>
    </w:rPr>
  </w:style>
  <w:style w:type="paragraph" w:styleId="Tekstpodstawowywcity">
    <w:name w:val="Body Text Indent"/>
    <w:basedOn w:val="Normalny"/>
    <w:link w:val="TekstpodstawowywcityZnak"/>
    <w:uiPriority w:val="99"/>
    <w:semiHidden/>
    <w:unhideWhenUsed/>
    <w:rsid w:val="001A2818"/>
    <w:pPr>
      <w:spacing w:after="120"/>
      <w:ind w:left="283"/>
    </w:pPr>
  </w:style>
  <w:style w:type="character" w:customStyle="1" w:styleId="TekstpodstawowywcityZnak">
    <w:name w:val="Tekst podstawowy wcięty Znak"/>
    <w:basedOn w:val="Domylnaczcionkaakapitu"/>
    <w:link w:val="Tekstpodstawowywcity"/>
    <w:uiPriority w:val="99"/>
    <w:semiHidden/>
    <w:rsid w:val="001A2818"/>
  </w:style>
  <w:style w:type="character" w:customStyle="1" w:styleId="Nagwek4Znak">
    <w:name w:val="Nagłówek 4 Znak"/>
    <w:basedOn w:val="Domylnaczcionkaakapitu"/>
    <w:link w:val="Nagwek4"/>
    <w:rsid w:val="001A2818"/>
    <w:rPr>
      <w:rFonts w:ascii="Times New Roman" w:eastAsia="Times New Roman" w:hAnsi="Times New Roman" w:cs="Times New Roman"/>
      <w:b/>
      <w:color w:val="FF0000"/>
      <w:sz w:val="24"/>
      <w:szCs w:val="24"/>
      <w:lang w:eastAsia="pl-PL"/>
    </w:rPr>
  </w:style>
  <w:style w:type="paragraph" w:styleId="Tekstpodstawowy">
    <w:name w:val="Body Text"/>
    <w:basedOn w:val="Normalny"/>
    <w:link w:val="TekstpodstawowyZnak"/>
    <w:semiHidden/>
    <w:rsid w:val="006D63C1"/>
    <w:pPr>
      <w:suppressAutoHyphens/>
      <w:spacing w:after="120"/>
      <w:ind w:left="726" w:hanging="363"/>
      <w:jc w:val="both"/>
    </w:pPr>
    <w:rPr>
      <w:rFonts w:ascii="Calibri" w:eastAsia="Calibri" w:hAnsi="Calibri" w:cs="Times New Roman"/>
      <w:kern w:val="1"/>
      <w:lang w:eastAsia="ar-SA"/>
    </w:rPr>
  </w:style>
  <w:style w:type="character" w:customStyle="1" w:styleId="TekstpodstawowyZnak">
    <w:name w:val="Tekst podstawowy Znak"/>
    <w:basedOn w:val="Domylnaczcionkaakapitu"/>
    <w:link w:val="Tekstpodstawowy"/>
    <w:semiHidden/>
    <w:rsid w:val="006D63C1"/>
    <w:rPr>
      <w:rFonts w:ascii="Calibri" w:eastAsia="Calibri" w:hAnsi="Calibri" w:cs="Times New Roman"/>
      <w:kern w:val="1"/>
      <w:lang w:eastAsia="ar-SA"/>
    </w:rPr>
  </w:style>
  <w:style w:type="character" w:styleId="Pogrubienie">
    <w:name w:val="Strong"/>
    <w:basedOn w:val="Domylnaczcionkaakapitu"/>
    <w:qFormat/>
    <w:rsid w:val="00EA610E"/>
    <w:rPr>
      <w:b/>
      <w:bCs/>
    </w:rPr>
  </w:style>
  <w:style w:type="table" w:styleId="Tabela-Siatka">
    <w:name w:val="Table Grid"/>
    <w:basedOn w:val="Standardowy"/>
    <w:uiPriority w:val="59"/>
    <w:rsid w:val="0043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356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561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857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57CF"/>
    <w:rPr>
      <w:sz w:val="20"/>
      <w:szCs w:val="20"/>
    </w:rPr>
  </w:style>
  <w:style w:type="character" w:styleId="Odwoanieprzypisukocowego">
    <w:name w:val="endnote reference"/>
    <w:basedOn w:val="Domylnaczcionkaakapitu"/>
    <w:uiPriority w:val="99"/>
    <w:semiHidden/>
    <w:unhideWhenUsed/>
    <w:rsid w:val="00E857CF"/>
    <w:rPr>
      <w:vertAlign w:val="superscript"/>
    </w:rPr>
  </w:style>
  <w:style w:type="character" w:customStyle="1" w:styleId="footnote">
    <w:name w:val="footnote"/>
    <w:basedOn w:val="Domylnaczcionkaakapitu"/>
    <w:rsid w:val="006C2AFF"/>
  </w:style>
  <w:style w:type="character" w:customStyle="1" w:styleId="highlight">
    <w:name w:val="highlight"/>
    <w:basedOn w:val="Domylnaczcionkaakapitu"/>
    <w:rsid w:val="006C2AFF"/>
  </w:style>
  <w:style w:type="character" w:customStyle="1" w:styleId="articletitle">
    <w:name w:val="articletitle"/>
    <w:basedOn w:val="Domylnaczcionkaakapitu"/>
    <w:rsid w:val="006C2AFF"/>
  </w:style>
  <w:style w:type="character" w:customStyle="1" w:styleId="WW8Num1z0">
    <w:name w:val="WW8Num1z0"/>
    <w:rsid w:val="00D3447C"/>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4A5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8639">
      <w:bodyDiv w:val="1"/>
      <w:marLeft w:val="0"/>
      <w:marRight w:val="0"/>
      <w:marTop w:val="0"/>
      <w:marBottom w:val="0"/>
      <w:divBdr>
        <w:top w:val="none" w:sz="0" w:space="0" w:color="auto"/>
        <w:left w:val="none" w:sz="0" w:space="0" w:color="auto"/>
        <w:bottom w:val="none" w:sz="0" w:space="0" w:color="auto"/>
        <w:right w:val="none" w:sz="0" w:space="0" w:color="auto"/>
      </w:divBdr>
      <w:divsChild>
        <w:div w:id="492180962">
          <w:marLeft w:val="0"/>
          <w:marRight w:val="0"/>
          <w:marTop w:val="0"/>
          <w:marBottom w:val="0"/>
          <w:divBdr>
            <w:top w:val="none" w:sz="0" w:space="0" w:color="auto"/>
            <w:left w:val="none" w:sz="0" w:space="0" w:color="auto"/>
            <w:bottom w:val="none" w:sz="0" w:space="0" w:color="auto"/>
            <w:right w:val="none" w:sz="0" w:space="0" w:color="auto"/>
          </w:divBdr>
          <w:divsChild>
            <w:div w:id="1693795954">
              <w:marLeft w:val="0"/>
              <w:marRight w:val="0"/>
              <w:marTop w:val="0"/>
              <w:marBottom w:val="0"/>
              <w:divBdr>
                <w:top w:val="none" w:sz="0" w:space="0" w:color="auto"/>
                <w:left w:val="none" w:sz="0" w:space="0" w:color="auto"/>
                <w:bottom w:val="none" w:sz="0" w:space="0" w:color="auto"/>
                <w:right w:val="none" w:sz="0" w:space="0" w:color="auto"/>
              </w:divBdr>
              <w:divsChild>
                <w:div w:id="2039546215">
                  <w:marLeft w:val="0"/>
                  <w:marRight w:val="0"/>
                  <w:marTop w:val="0"/>
                  <w:marBottom w:val="0"/>
                  <w:divBdr>
                    <w:top w:val="none" w:sz="0" w:space="0" w:color="auto"/>
                    <w:left w:val="none" w:sz="0" w:space="0" w:color="auto"/>
                    <w:bottom w:val="none" w:sz="0" w:space="0" w:color="auto"/>
                    <w:right w:val="none" w:sz="0" w:space="0" w:color="auto"/>
                  </w:divBdr>
                  <w:divsChild>
                    <w:div w:id="1839803732">
                      <w:marLeft w:val="0"/>
                      <w:marRight w:val="0"/>
                      <w:marTop w:val="0"/>
                      <w:marBottom w:val="0"/>
                      <w:divBdr>
                        <w:top w:val="none" w:sz="0" w:space="0" w:color="auto"/>
                        <w:left w:val="none" w:sz="0" w:space="0" w:color="auto"/>
                        <w:bottom w:val="none" w:sz="0" w:space="0" w:color="auto"/>
                        <w:right w:val="none" w:sz="0" w:space="0" w:color="auto"/>
                      </w:divBdr>
                      <w:divsChild>
                        <w:div w:id="713701479">
                          <w:marLeft w:val="0"/>
                          <w:marRight w:val="0"/>
                          <w:marTop w:val="0"/>
                          <w:marBottom w:val="0"/>
                          <w:divBdr>
                            <w:top w:val="none" w:sz="0" w:space="0" w:color="auto"/>
                            <w:left w:val="none" w:sz="0" w:space="0" w:color="auto"/>
                            <w:bottom w:val="none" w:sz="0" w:space="0" w:color="auto"/>
                            <w:right w:val="none" w:sz="0" w:space="0" w:color="auto"/>
                          </w:divBdr>
                          <w:divsChild>
                            <w:div w:id="198979979">
                              <w:marLeft w:val="0"/>
                              <w:marRight w:val="0"/>
                              <w:marTop w:val="0"/>
                              <w:marBottom w:val="0"/>
                              <w:divBdr>
                                <w:top w:val="none" w:sz="0" w:space="0" w:color="auto"/>
                                <w:left w:val="none" w:sz="0" w:space="0" w:color="auto"/>
                                <w:bottom w:val="none" w:sz="0" w:space="0" w:color="auto"/>
                                <w:right w:val="none" w:sz="0" w:space="0" w:color="auto"/>
                              </w:divBdr>
                              <w:divsChild>
                                <w:div w:id="1782726307">
                                  <w:marLeft w:val="0"/>
                                  <w:marRight w:val="0"/>
                                  <w:marTop w:val="0"/>
                                  <w:marBottom w:val="0"/>
                                  <w:divBdr>
                                    <w:top w:val="none" w:sz="0" w:space="0" w:color="auto"/>
                                    <w:left w:val="none" w:sz="0" w:space="0" w:color="auto"/>
                                    <w:bottom w:val="none" w:sz="0" w:space="0" w:color="auto"/>
                                    <w:right w:val="none" w:sz="0" w:space="0" w:color="auto"/>
                                  </w:divBdr>
                                  <w:divsChild>
                                    <w:div w:id="1225874291">
                                      <w:marLeft w:val="0"/>
                                      <w:marRight w:val="0"/>
                                      <w:marTop w:val="0"/>
                                      <w:marBottom w:val="0"/>
                                      <w:divBdr>
                                        <w:top w:val="none" w:sz="0" w:space="0" w:color="auto"/>
                                        <w:left w:val="none" w:sz="0" w:space="0" w:color="auto"/>
                                        <w:bottom w:val="none" w:sz="0" w:space="0" w:color="auto"/>
                                        <w:right w:val="none" w:sz="0" w:space="0" w:color="auto"/>
                                      </w:divBdr>
                                      <w:divsChild>
                                        <w:div w:id="312374265">
                                          <w:marLeft w:val="0"/>
                                          <w:marRight w:val="0"/>
                                          <w:marTop w:val="0"/>
                                          <w:marBottom w:val="0"/>
                                          <w:divBdr>
                                            <w:top w:val="none" w:sz="0" w:space="0" w:color="auto"/>
                                            <w:left w:val="none" w:sz="0" w:space="0" w:color="auto"/>
                                            <w:bottom w:val="none" w:sz="0" w:space="0" w:color="auto"/>
                                            <w:right w:val="none" w:sz="0" w:space="0" w:color="auto"/>
                                          </w:divBdr>
                                          <w:divsChild>
                                            <w:div w:id="1208639095">
                                              <w:marLeft w:val="0"/>
                                              <w:marRight w:val="0"/>
                                              <w:marTop w:val="0"/>
                                              <w:marBottom w:val="0"/>
                                              <w:divBdr>
                                                <w:top w:val="none" w:sz="0" w:space="0" w:color="auto"/>
                                                <w:left w:val="none" w:sz="0" w:space="0" w:color="auto"/>
                                                <w:bottom w:val="none" w:sz="0" w:space="0" w:color="auto"/>
                                                <w:right w:val="none" w:sz="0" w:space="0" w:color="auto"/>
                                              </w:divBdr>
                                              <w:divsChild>
                                                <w:div w:id="295380202">
                                                  <w:marLeft w:val="0"/>
                                                  <w:marRight w:val="0"/>
                                                  <w:marTop w:val="0"/>
                                                  <w:marBottom w:val="0"/>
                                                  <w:divBdr>
                                                    <w:top w:val="none" w:sz="0" w:space="0" w:color="auto"/>
                                                    <w:left w:val="none" w:sz="0" w:space="0" w:color="auto"/>
                                                    <w:bottom w:val="none" w:sz="0" w:space="0" w:color="auto"/>
                                                    <w:right w:val="none" w:sz="0" w:space="0" w:color="auto"/>
                                                  </w:divBdr>
                                                  <w:divsChild>
                                                    <w:div w:id="1495997696">
                                                      <w:marLeft w:val="0"/>
                                                      <w:marRight w:val="0"/>
                                                      <w:marTop w:val="0"/>
                                                      <w:marBottom w:val="0"/>
                                                      <w:divBdr>
                                                        <w:top w:val="none" w:sz="0" w:space="0" w:color="auto"/>
                                                        <w:left w:val="none" w:sz="0" w:space="0" w:color="auto"/>
                                                        <w:bottom w:val="none" w:sz="0" w:space="0" w:color="auto"/>
                                                        <w:right w:val="none" w:sz="0" w:space="0" w:color="auto"/>
                                                      </w:divBdr>
                                                      <w:divsChild>
                                                        <w:div w:id="419058716">
                                                          <w:marLeft w:val="0"/>
                                                          <w:marRight w:val="0"/>
                                                          <w:marTop w:val="0"/>
                                                          <w:marBottom w:val="0"/>
                                                          <w:divBdr>
                                                            <w:top w:val="none" w:sz="0" w:space="0" w:color="auto"/>
                                                            <w:left w:val="none" w:sz="0" w:space="0" w:color="auto"/>
                                                            <w:bottom w:val="none" w:sz="0" w:space="0" w:color="auto"/>
                                                            <w:right w:val="none" w:sz="0" w:space="0" w:color="auto"/>
                                                          </w:divBdr>
                                                          <w:divsChild>
                                                            <w:div w:id="153957735">
                                                              <w:marLeft w:val="0"/>
                                                              <w:marRight w:val="0"/>
                                                              <w:marTop w:val="0"/>
                                                              <w:marBottom w:val="0"/>
                                                              <w:divBdr>
                                                                <w:top w:val="none" w:sz="0" w:space="0" w:color="auto"/>
                                                                <w:left w:val="none" w:sz="0" w:space="0" w:color="auto"/>
                                                                <w:bottom w:val="none" w:sz="0" w:space="0" w:color="auto"/>
                                                                <w:right w:val="none" w:sz="0" w:space="0" w:color="auto"/>
                                                              </w:divBdr>
                                                            </w:div>
                                                            <w:div w:id="1387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79166">
      <w:bodyDiv w:val="1"/>
      <w:marLeft w:val="0"/>
      <w:marRight w:val="0"/>
      <w:marTop w:val="0"/>
      <w:marBottom w:val="0"/>
      <w:divBdr>
        <w:top w:val="none" w:sz="0" w:space="0" w:color="auto"/>
        <w:left w:val="none" w:sz="0" w:space="0" w:color="auto"/>
        <w:bottom w:val="none" w:sz="0" w:space="0" w:color="auto"/>
        <w:right w:val="none" w:sz="0" w:space="0" w:color="auto"/>
      </w:divBdr>
    </w:div>
    <w:div w:id="497503794">
      <w:bodyDiv w:val="1"/>
      <w:marLeft w:val="0"/>
      <w:marRight w:val="0"/>
      <w:marTop w:val="0"/>
      <w:marBottom w:val="0"/>
      <w:divBdr>
        <w:top w:val="none" w:sz="0" w:space="0" w:color="auto"/>
        <w:left w:val="none" w:sz="0" w:space="0" w:color="auto"/>
        <w:bottom w:val="none" w:sz="0" w:space="0" w:color="auto"/>
        <w:right w:val="none" w:sz="0" w:space="0" w:color="auto"/>
      </w:divBdr>
      <w:divsChild>
        <w:div w:id="748963692">
          <w:marLeft w:val="0"/>
          <w:marRight w:val="0"/>
          <w:marTop w:val="0"/>
          <w:marBottom w:val="0"/>
          <w:divBdr>
            <w:top w:val="none" w:sz="0" w:space="0" w:color="auto"/>
            <w:left w:val="none" w:sz="0" w:space="0" w:color="auto"/>
            <w:bottom w:val="none" w:sz="0" w:space="0" w:color="auto"/>
            <w:right w:val="none" w:sz="0" w:space="0" w:color="auto"/>
          </w:divBdr>
          <w:divsChild>
            <w:div w:id="60714983">
              <w:marLeft w:val="0"/>
              <w:marRight w:val="0"/>
              <w:marTop w:val="0"/>
              <w:marBottom w:val="0"/>
              <w:divBdr>
                <w:top w:val="none" w:sz="0" w:space="0" w:color="auto"/>
                <w:left w:val="none" w:sz="0" w:space="0" w:color="auto"/>
                <w:bottom w:val="none" w:sz="0" w:space="0" w:color="auto"/>
                <w:right w:val="none" w:sz="0" w:space="0" w:color="auto"/>
              </w:divBdr>
              <w:divsChild>
                <w:div w:id="380524590">
                  <w:marLeft w:val="0"/>
                  <w:marRight w:val="0"/>
                  <w:marTop w:val="0"/>
                  <w:marBottom w:val="0"/>
                  <w:divBdr>
                    <w:top w:val="none" w:sz="0" w:space="0" w:color="auto"/>
                    <w:left w:val="none" w:sz="0" w:space="0" w:color="auto"/>
                    <w:bottom w:val="none" w:sz="0" w:space="0" w:color="auto"/>
                    <w:right w:val="none" w:sz="0" w:space="0" w:color="auto"/>
                  </w:divBdr>
                  <w:divsChild>
                    <w:div w:id="859701689">
                      <w:marLeft w:val="0"/>
                      <w:marRight w:val="0"/>
                      <w:marTop w:val="0"/>
                      <w:marBottom w:val="0"/>
                      <w:divBdr>
                        <w:top w:val="none" w:sz="0" w:space="0" w:color="auto"/>
                        <w:left w:val="none" w:sz="0" w:space="0" w:color="auto"/>
                        <w:bottom w:val="none" w:sz="0" w:space="0" w:color="auto"/>
                        <w:right w:val="none" w:sz="0" w:space="0" w:color="auto"/>
                      </w:divBdr>
                      <w:divsChild>
                        <w:div w:id="400174838">
                          <w:marLeft w:val="0"/>
                          <w:marRight w:val="0"/>
                          <w:marTop w:val="0"/>
                          <w:marBottom w:val="0"/>
                          <w:divBdr>
                            <w:top w:val="none" w:sz="0" w:space="0" w:color="auto"/>
                            <w:left w:val="none" w:sz="0" w:space="0" w:color="auto"/>
                            <w:bottom w:val="none" w:sz="0" w:space="0" w:color="auto"/>
                            <w:right w:val="none" w:sz="0" w:space="0" w:color="auto"/>
                          </w:divBdr>
                          <w:divsChild>
                            <w:div w:id="1986929447">
                              <w:marLeft w:val="0"/>
                              <w:marRight w:val="0"/>
                              <w:marTop w:val="0"/>
                              <w:marBottom w:val="0"/>
                              <w:divBdr>
                                <w:top w:val="none" w:sz="0" w:space="0" w:color="auto"/>
                                <w:left w:val="none" w:sz="0" w:space="0" w:color="auto"/>
                                <w:bottom w:val="none" w:sz="0" w:space="0" w:color="auto"/>
                                <w:right w:val="none" w:sz="0" w:space="0" w:color="auto"/>
                              </w:divBdr>
                              <w:divsChild>
                                <w:div w:id="1769425805">
                                  <w:marLeft w:val="0"/>
                                  <w:marRight w:val="0"/>
                                  <w:marTop w:val="0"/>
                                  <w:marBottom w:val="0"/>
                                  <w:divBdr>
                                    <w:top w:val="none" w:sz="0" w:space="0" w:color="auto"/>
                                    <w:left w:val="none" w:sz="0" w:space="0" w:color="auto"/>
                                    <w:bottom w:val="none" w:sz="0" w:space="0" w:color="auto"/>
                                    <w:right w:val="none" w:sz="0" w:space="0" w:color="auto"/>
                                  </w:divBdr>
                                  <w:divsChild>
                                    <w:div w:id="426778722">
                                      <w:marLeft w:val="0"/>
                                      <w:marRight w:val="0"/>
                                      <w:marTop w:val="0"/>
                                      <w:marBottom w:val="0"/>
                                      <w:divBdr>
                                        <w:top w:val="none" w:sz="0" w:space="0" w:color="auto"/>
                                        <w:left w:val="none" w:sz="0" w:space="0" w:color="auto"/>
                                        <w:bottom w:val="none" w:sz="0" w:space="0" w:color="auto"/>
                                        <w:right w:val="none" w:sz="0" w:space="0" w:color="auto"/>
                                      </w:divBdr>
                                      <w:divsChild>
                                        <w:div w:id="1259869199">
                                          <w:marLeft w:val="0"/>
                                          <w:marRight w:val="0"/>
                                          <w:marTop w:val="0"/>
                                          <w:marBottom w:val="0"/>
                                          <w:divBdr>
                                            <w:top w:val="none" w:sz="0" w:space="0" w:color="auto"/>
                                            <w:left w:val="none" w:sz="0" w:space="0" w:color="auto"/>
                                            <w:bottom w:val="none" w:sz="0" w:space="0" w:color="auto"/>
                                            <w:right w:val="none" w:sz="0" w:space="0" w:color="auto"/>
                                          </w:divBdr>
                                          <w:divsChild>
                                            <w:div w:id="1321621802">
                                              <w:marLeft w:val="0"/>
                                              <w:marRight w:val="0"/>
                                              <w:marTop w:val="0"/>
                                              <w:marBottom w:val="0"/>
                                              <w:divBdr>
                                                <w:top w:val="none" w:sz="0" w:space="0" w:color="auto"/>
                                                <w:left w:val="none" w:sz="0" w:space="0" w:color="auto"/>
                                                <w:bottom w:val="none" w:sz="0" w:space="0" w:color="auto"/>
                                                <w:right w:val="none" w:sz="0" w:space="0" w:color="auto"/>
                                              </w:divBdr>
                                              <w:divsChild>
                                                <w:div w:id="814029124">
                                                  <w:marLeft w:val="0"/>
                                                  <w:marRight w:val="0"/>
                                                  <w:marTop w:val="0"/>
                                                  <w:marBottom w:val="0"/>
                                                  <w:divBdr>
                                                    <w:top w:val="none" w:sz="0" w:space="0" w:color="auto"/>
                                                    <w:left w:val="none" w:sz="0" w:space="0" w:color="auto"/>
                                                    <w:bottom w:val="none" w:sz="0" w:space="0" w:color="auto"/>
                                                    <w:right w:val="none" w:sz="0" w:space="0" w:color="auto"/>
                                                  </w:divBdr>
                                                  <w:divsChild>
                                                    <w:div w:id="2025931735">
                                                      <w:marLeft w:val="0"/>
                                                      <w:marRight w:val="0"/>
                                                      <w:marTop w:val="0"/>
                                                      <w:marBottom w:val="0"/>
                                                      <w:divBdr>
                                                        <w:top w:val="none" w:sz="0" w:space="0" w:color="auto"/>
                                                        <w:left w:val="none" w:sz="0" w:space="0" w:color="auto"/>
                                                        <w:bottom w:val="none" w:sz="0" w:space="0" w:color="auto"/>
                                                        <w:right w:val="none" w:sz="0" w:space="0" w:color="auto"/>
                                                      </w:divBdr>
                                                      <w:divsChild>
                                                        <w:div w:id="1689791824">
                                                          <w:marLeft w:val="0"/>
                                                          <w:marRight w:val="0"/>
                                                          <w:marTop w:val="0"/>
                                                          <w:marBottom w:val="0"/>
                                                          <w:divBdr>
                                                            <w:top w:val="none" w:sz="0" w:space="0" w:color="auto"/>
                                                            <w:left w:val="none" w:sz="0" w:space="0" w:color="auto"/>
                                                            <w:bottom w:val="none" w:sz="0" w:space="0" w:color="auto"/>
                                                            <w:right w:val="none" w:sz="0" w:space="0" w:color="auto"/>
                                                          </w:divBdr>
                                                          <w:divsChild>
                                                            <w:div w:id="143202556">
                                                              <w:marLeft w:val="0"/>
                                                              <w:marRight w:val="0"/>
                                                              <w:marTop w:val="0"/>
                                                              <w:marBottom w:val="0"/>
                                                              <w:divBdr>
                                                                <w:top w:val="none" w:sz="0" w:space="0" w:color="auto"/>
                                                                <w:left w:val="none" w:sz="0" w:space="0" w:color="auto"/>
                                                                <w:bottom w:val="none" w:sz="0" w:space="0" w:color="auto"/>
                                                                <w:right w:val="none" w:sz="0" w:space="0" w:color="auto"/>
                                                              </w:divBdr>
                                                            </w:div>
                                                            <w:div w:id="157698708">
                                                              <w:marLeft w:val="0"/>
                                                              <w:marRight w:val="0"/>
                                                              <w:marTop w:val="0"/>
                                                              <w:marBottom w:val="0"/>
                                                              <w:divBdr>
                                                                <w:top w:val="none" w:sz="0" w:space="0" w:color="auto"/>
                                                                <w:left w:val="none" w:sz="0" w:space="0" w:color="auto"/>
                                                                <w:bottom w:val="none" w:sz="0" w:space="0" w:color="auto"/>
                                                                <w:right w:val="none" w:sz="0" w:space="0" w:color="auto"/>
                                                              </w:divBdr>
                                                            </w:div>
                                                            <w:div w:id="103692521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694704">
      <w:bodyDiv w:val="1"/>
      <w:marLeft w:val="0"/>
      <w:marRight w:val="0"/>
      <w:marTop w:val="0"/>
      <w:marBottom w:val="0"/>
      <w:divBdr>
        <w:top w:val="none" w:sz="0" w:space="0" w:color="auto"/>
        <w:left w:val="none" w:sz="0" w:space="0" w:color="auto"/>
        <w:bottom w:val="none" w:sz="0" w:space="0" w:color="auto"/>
        <w:right w:val="none" w:sz="0" w:space="0" w:color="auto"/>
      </w:divBdr>
      <w:divsChild>
        <w:div w:id="153689145">
          <w:marLeft w:val="0"/>
          <w:marRight w:val="0"/>
          <w:marTop w:val="0"/>
          <w:marBottom w:val="0"/>
          <w:divBdr>
            <w:top w:val="none" w:sz="0" w:space="0" w:color="auto"/>
            <w:left w:val="none" w:sz="0" w:space="0" w:color="auto"/>
            <w:bottom w:val="none" w:sz="0" w:space="0" w:color="auto"/>
            <w:right w:val="none" w:sz="0" w:space="0" w:color="auto"/>
          </w:divBdr>
          <w:divsChild>
            <w:div w:id="646591886">
              <w:marLeft w:val="0"/>
              <w:marRight w:val="0"/>
              <w:marTop w:val="0"/>
              <w:marBottom w:val="0"/>
              <w:divBdr>
                <w:top w:val="none" w:sz="0" w:space="0" w:color="auto"/>
                <w:left w:val="none" w:sz="0" w:space="0" w:color="auto"/>
                <w:bottom w:val="none" w:sz="0" w:space="0" w:color="auto"/>
                <w:right w:val="none" w:sz="0" w:space="0" w:color="auto"/>
              </w:divBdr>
              <w:divsChild>
                <w:div w:id="342712584">
                  <w:marLeft w:val="0"/>
                  <w:marRight w:val="0"/>
                  <w:marTop w:val="0"/>
                  <w:marBottom w:val="0"/>
                  <w:divBdr>
                    <w:top w:val="none" w:sz="0" w:space="0" w:color="auto"/>
                    <w:left w:val="none" w:sz="0" w:space="0" w:color="auto"/>
                    <w:bottom w:val="none" w:sz="0" w:space="0" w:color="auto"/>
                    <w:right w:val="none" w:sz="0" w:space="0" w:color="auto"/>
                  </w:divBdr>
                </w:div>
                <w:div w:id="199056295">
                  <w:marLeft w:val="0"/>
                  <w:marRight w:val="0"/>
                  <w:marTop w:val="0"/>
                  <w:marBottom w:val="0"/>
                  <w:divBdr>
                    <w:top w:val="none" w:sz="0" w:space="0" w:color="auto"/>
                    <w:left w:val="none" w:sz="0" w:space="0" w:color="auto"/>
                    <w:bottom w:val="none" w:sz="0" w:space="0" w:color="auto"/>
                    <w:right w:val="none" w:sz="0" w:space="0" w:color="auto"/>
                  </w:divBdr>
                </w:div>
                <w:div w:id="1038118710">
                  <w:marLeft w:val="0"/>
                  <w:marRight w:val="0"/>
                  <w:marTop w:val="0"/>
                  <w:marBottom w:val="0"/>
                  <w:divBdr>
                    <w:top w:val="none" w:sz="0" w:space="0" w:color="auto"/>
                    <w:left w:val="none" w:sz="0" w:space="0" w:color="auto"/>
                    <w:bottom w:val="none" w:sz="0" w:space="0" w:color="auto"/>
                    <w:right w:val="none" w:sz="0" w:space="0" w:color="auto"/>
                  </w:divBdr>
                </w:div>
                <w:div w:id="610210887">
                  <w:marLeft w:val="0"/>
                  <w:marRight w:val="0"/>
                  <w:marTop w:val="0"/>
                  <w:marBottom w:val="0"/>
                  <w:divBdr>
                    <w:top w:val="none" w:sz="0" w:space="0" w:color="auto"/>
                    <w:left w:val="none" w:sz="0" w:space="0" w:color="auto"/>
                    <w:bottom w:val="none" w:sz="0" w:space="0" w:color="auto"/>
                    <w:right w:val="none" w:sz="0" w:space="0" w:color="auto"/>
                  </w:divBdr>
                </w:div>
                <w:div w:id="2007324085">
                  <w:marLeft w:val="0"/>
                  <w:marRight w:val="0"/>
                  <w:marTop w:val="0"/>
                  <w:marBottom w:val="0"/>
                  <w:divBdr>
                    <w:top w:val="none" w:sz="0" w:space="0" w:color="auto"/>
                    <w:left w:val="none" w:sz="0" w:space="0" w:color="auto"/>
                    <w:bottom w:val="none" w:sz="0" w:space="0" w:color="auto"/>
                    <w:right w:val="none" w:sz="0" w:space="0" w:color="auto"/>
                  </w:divBdr>
                </w:div>
              </w:divsChild>
            </w:div>
            <w:div w:id="733822216">
              <w:marLeft w:val="0"/>
              <w:marRight w:val="0"/>
              <w:marTop w:val="0"/>
              <w:marBottom w:val="0"/>
              <w:divBdr>
                <w:top w:val="none" w:sz="0" w:space="0" w:color="auto"/>
                <w:left w:val="none" w:sz="0" w:space="0" w:color="auto"/>
                <w:bottom w:val="none" w:sz="0" w:space="0" w:color="auto"/>
                <w:right w:val="none" w:sz="0" w:space="0" w:color="auto"/>
              </w:divBdr>
            </w:div>
          </w:divsChild>
        </w:div>
        <w:div w:id="1087119871">
          <w:marLeft w:val="0"/>
          <w:marRight w:val="0"/>
          <w:marTop w:val="0"/>
          <w:marBottom w:val="0"/>
          <w:divBdr>
            <w:top w:val="none" w:sz="0" w:space="0" w:color="auto"/>
            <w:left w:val="none" w:sz="0" w:space="0" w:color="auto"/>
            <w:bottom w:val="none" w:sz="0" w:space="0" w:color="auto"/>
            <w:right w:val="none" w:sz="0" w:space="0" w:color="auto"/>
          </w:divBdr>
          <w:divsChild>
            <w:div w:id="1324964534">
              <w:marLeft w:val="0"/>
              <w:marRight w:val="0"/>
              <w:marTop w:val="150"/>
              <w:marBottom w:val="168"/>
              <w:divBdr>
                <w:top w:val="none" w:sz="0" w:space="0" w:color="auto"/>
                <w:left w:val="none" w:sz="0" w:space="0" w:color="auto"/>
                <w:bottom w:val="none" w:sz="0" w:space="0" w:color="auto"/>
                <w:right w:val="none" w:sz="0" w:space="0" w:color="auto"/>
              </w:divBdr>
            </w:div>
            <w:div w:id="555551980">
              <w:marLeft w:val="0"/>
              <w:marRight w:val="0"/>
              <w:marTop w:val="0"/>
              <w:marBottom w:val="0"/>
              <w:divBdr>
                <w:top w:val="none" w:sz="0" w:space="0" w:color="auto"/>
                <w:left w:val="none" w:sz="0" w:space="0" w:color="auto"/>
                <w:bottom w:val="none" w:sz="0" w:space="0" w:color="auto"/>
                <w:right w:val="none" w:sz="0" w:space="0" w:color="auto"/>
              </w:divBdr>
            </w:div>
            <w:div w:id="11230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4883">
      <w:bodyDiv w:val="1"/>
      <w:marLeft w:val="0"/>
      <w:marRight w:val="0"/>
      <w:marTop w:val="0"/>
      <w:marBottom w:val="0"/>
      <w:divBdr>
        <w:top w:val="none" w:sz="0" w:space="0" w:color="auto"/>
        <w:left w:val="none" w:sz="0" w:space="0" w:color="auto"/>
        <w:bottom w:val="none" w:sz="0" w:space="0" w:color="auto"/>
        <w:right w:val="none" w:sz="0" w:space="0" w:color="auto"/>
      </w:divBdr>
      <w:divsChild>
        <w:div w:id="442844494">
          <w:marLeft w:val="0"/>
          <w:marRight w:val="0"/>
          <w:marTop w:val="0"/>
          <w:marBottom w:val="0"/>
          <w:divBdr>
            <w:top w:val="none" w:sz="0" w:space="0" w:color="auto"/>
            <w:left w:val="none" w:sz="0" w:space="0" w:color="auto"/>
            <w:bottom w:val="none" w:sz="0" w:space="0" w:color="auto"/>
            <w:right w:val="none" w:sz="0" w:space="0" w:color="auto"/>
          </w:divBdr>
          <w:divsChild>
            <w:div w:id="1192499895">
              <w:marLeft w:val="0"/>
              <w:marRight w:val="0"/>
              <w:marTop w:val="0"/>
              <w:marBottom w:val="0"/>
              <w:divBdr>
                <w:top w:val="none" w:sz="0" w:space="0" w:color="auto"/>
                <w:left w:val="none" w:sz="0" w:space="0" w:color="auto"/>
                <w:bottom w:val="none" w:sz="0" w:space="0" w:color="auto"/>
                <w:right w:val="none" w:sz="0" w:space="0" w:color="auto"/>
              </w:divBdr>
            </w:div>
            <w:div w:id="1722047870">
              <w:marLeft w:val="0"/>
              <w:marRight w:val="0"/>
              <w:marTop w:val="0"/>
              <w:marBottom w:val="0"/>
              <w:divBdr>
                <w:top w:val="none" w:sz="0" w:space="0" w:color="auto"/>
                <w:left w:val="none" w:sz="0" w:space="0" w:color="auto"/>
                <w:bottom w:val="none" w:sz="0" w:space="0" w:color="auto"/>
                <w:right w:val="none" w:sz="0" w:space="0" w:color="auto"/>
              </w:divBdr>
            </w:div>
            <w:div w:id="1443383490">
              <w:marLeft w:val="0"/>
              <w:marRight w:val="0"/>
              <w:marTop w:val="0"/>
              <w:marBottom w:val="0"/>
              <w:divBdr>
                <w:top w:val="none" w:sz="0" w:space="0" w:color="auto"/>
                <w:left w:val="none" w:sz="0" w:space="0" w:color="auto"/>
                <w:bottom w:val="none" w:sz="0" w:space="0" w:color="auto"/>
                <w:right w:val="none" w:sz="0" w:space="0" w:color="auto"/>
              </w:divBdr>
            </w:div>
            <w:div w:id="1336956076">
              <w:marLeft w:val="0"/>
              <w:marRight w:val="0"/>
              <w:marTop w:val="0"/>
              <w:marBottom w:val="0"/>
              <w:divBdr>
                <w:top w:val="none" w:sz="0" w:space="0" w:color="auto"/>
                <w:left w:val="none" w:sz="0" w:space="0" w:color="auto"/>
                <w:bottom w:val="none" w:sz="0" w:space="0" w:color="auto"/>
                <w:right w:val="none" w:sz="0" w:space="0" w:color="auto"/>
              </w:divBdr>
            </w:div>
            <w:div w:id="1774544840">
              <w:marLeft w:val="0"/>
              <w:marRight w:val="0"/>
              <w:marTop w:val="0"/>
              <w:marBottom w:val="0"/>
              <w:divBdr>
                <w:top w:val="none" w:sz="0" w:space="0" w:color="auto"/>
                <w:left w:val="none" w:sz="0" w:space="0" w:color="auto"/>
                <w:bottom w:val="none" w:sz="0" w:space="0" w:color="auto"/>
                <w:right w:val="none" w:sz="0" w:space="0" w:color="auto"/>
              </w:divBdr>
            </w:div>
          </w:divsChild>
        </w:div>
        <w:div w:id="1654796087">
          <w:marLeft w:val="0"/>
          <w:marRight w:val="0"/>
          <w:marTop w:val="0"/>
          <w:marBottom w:val="0"/>
          <w:divBdr>
            <w:top w:val="none" w:sz="0" w:space="0" w:color="auto"/>
            <w:left w:val="none" w:sz="0" w:space="0" w:color="auto"/>
            <w:bottom w:val="none" w:sz="0" w:space="0" w:color="auto"/>
            <w:right w:val="none" w:sz="0" w:space="0" w:color="auto"/>
          </w:divBdr>
        </w:div>
      </w:divsChild>
    </w:div>
    <w:div w:id="1954437075">
      <w:bodyDiv w:val="1"/>
      <w:marLeft w:val="0"/>
      <w:marRight w:val="0"/>
      <w:marTop w:val="0"/>
      <w:marBottom w:val="0"/>
      <w:divBdr>
        <w:top w:val="none" w:sz="0" w:space="0" w:color="auto"/>
        <w:left w:val="none" w:sz="0" w:space="0" w:color="auto"/>
        <w:bottom w:val="none" w:sz="0" w:space="0" w:color="auto"/>
        <w:right w:val="none" w:sz="0" w:space="0" w:color="auto"/>
      </w:divBdr>
      <w:divsChild>
        <w:div w:id="1039206513">
          <w:marLeft w:val="0"/>
          <w:marRight w:val="0"/>
          <w:marTop w:val="0"/>
          <w:marBottom w:val="0"/>
          <w:divBdr>
            <w:top w:val="none" w:sz="0" w:space="0" w:color="auto"/>
            <w:left w:val="none" w:sz="0" w:space="0" w:color="auto"/>
            <w:bottom w:val="none" w:sz="0" w:space="0" w:color="auto"/>
            <w:right w:val="none" w:sz="0" w:space="0" w:color="auto"/>
          </w:divBdr>
          <w:divsChild>
            <w:div w:id="411197725">
              <w:marLeft w:val="0"/>
              <w:marRight w:val="0"/>
              <w:marTop w:val="0"/>
              <w:marBottom w:val="0"/>
              <w:divBdr>
                <w:top w:val="none" w:sz="0" w:space="0" w:color="auto"/>
                <w:left w:val="none" w:sz="0" w:space="0" w:color="auto"/>
                <w:bottom w:val="none" w:sz="0" w:space="0" w:color="auto"/>
                <w:right w:val="none" w:sz="0" w:space="0" w:color="auto"/>
              </w:divBdr>
              <w:divsChild>
                <w:div w:id="706955873">
                  <w:marLeft w:val="0"/>
                  <w:marRight w:val="0"/>
                  <w:marTop w:val="0"/>
                  <w:marBottom w:val="0"/>
                  <w:divBdr>
                    <w:top w:val="none" w:sz="0" w:space="0" w:color="auto"/>
                    <w:left w:val="none" w:sz="0" w:space="0" w:color="auto"/>
                    <w:bottom w:val="none" w:sz="0" w:space="0" w:color="auto"/>
                    <w:right w:val="none" w:sz="0" w:space="0" w:color="auto"/>
                  </w:divBdr>
                  <w:divsChild>
                    <w:div w:id="777675113">
                      <w:marLeft w:val="0"/>
                      <w:marRight w:val="0"/>
                      <w:marTop w:val="0"/>
                      <w:marBottom w:val="0"/>
                      <w:divBdr>
                        <w:top w:val="none" w:sz="0" w:space="0" w:color="auto"/>
                        <w:left w:val="none" w:sz="0" w:space="0" w:color="auto"/>
                        <w:bottom w:val="none" w:sz="0" w:space="0" w:color="auto"/>
                        <w:right w:val="none" w:sz="0" w:space="0" w:color="auto"/>
                      </w:divBdr>
                      <w:divsChild>
                        <w:div w:id="770590336">
                          <w:marLeft w:val="0"/>
                          <w:marRight w:val="0"/>
                          <w:marTop w:val="0"/>
                          <w:marBottom w:val="0"/>
                          <w:divBdr>
                            <w:top w:val="none" w:sz="0" w:space="0" w:color="auto"/>
                            <w:left w:val="none" w:sz="0" w:space="0" w:color="auto"/>
                            <w:bottom w:val="none" w:sz="0" w:space="0" w:color="auto"/>
                            <w:right w:val="none" w:sz="0" w:space="0" w:color="auto"/>
                          </w:divBdr>
                          <w:divsChild>
                            <w:div w:id="1295600830">
                              <w:marLeft w:val="0"/>
                              <w:marRight w:val="0"/>
                              <w:marTop w:val="0"/>
                              <w:marBottom w:val="0"/>
                              <w:divBdr>
                                <w:top w:val="none" w:sz="0" w:space="0" w:color="auto"/>
                                <w:left w:val="none" w:sz="0" w:space="0" w:color="auto"/>
                                <w:bottom w:val="none" w:sz="0" w:space="0" w:color="auto"/>
                                <w:right w:val="none" w:sz="0" w:space="0" w:color="auto"/>
                              </w:divBdr>
                              <w:divsChild>
                                <w:div w:id="1674647692">
                                  <w:marLeft w:val="0"/>
                                  <w:marRight w:val="0"/>
                                  <w:marTop w:val="0"/>
                                  <w:marBottom w:val="0"/>
                                  <w:divBdr>
                                    <w:top w:val="none" w:sz="0" w:space="0" w:color="auto"/>
                                    <w:left w:val="none" w:sz="0" w:space="0" w:color="auto"/>
                                    <w:bottom w:val="none" w:sz="0" w:space="0" w:color="auto"/>
                                    <w:right w:val="none" w:sz="0" w:space="0" w:color="auto"/>
                                  </w:divBdr>
                                  <w:divsChild>
                                    <w:div w:id="1212502701">
                                      <w:marLeft w:val="0"/>
                                      <w:marRight w:val="0"/>
                                      <w:marTop w:val="0"/>
                                      <w:marBottom w:val="0"/>
                                      <w:divBdr>
                                        <w:top w:val="none" w:sz="0" w:space="0" w:color="auto"/>
                                        <w:left w:val="none" w:sz="0" w:space="0" w:color="auto"/>
                                        <w:bottom w:val="none" w:sz="0" w:space="0" w:color="auto"/>
                                        <w:right w:val="none" w:sz="0" w:space="0" w:color="auto"/>
                                      </w:divBdr>
                                      <w:divsChild>
                                        <w:div w:id="1126849654">
                                          <w:marLeft w:val="0"/>
                                          <w:marRight w:val="0"/>
                                          <w:marTop w:val="0"/>
                                          <w:marBottom w:val="0"/>
                                          <w:divBdr>
                                            <w:top w:val="none" w:sz="0" w:space="0" w:color="auto"/>
                                            <w:left w:val="none" w:sz="0" w:space="0" w:color="auto"/>
                                            <w:bottom w:val="none" w:sz="0" w:space="0" w:color="auto"/>
                                            <w:right w:val="none" w:sz="0" w:space="0" w:color="auto"/>
                                          </w:divBdr>
                                          <w:divsChild>
                                            <w:div w:id="743797550">
                                              <w:marLeft w:val="0"/>
                                              <w:marRight w:val="0"/>
                                              <w:marTop w:val="0"/>
                                              <w:marBottom w:val="0"/>
                                              <w:divBdr>
                                                <w:top w:val="none" w:sz="0" w:space="0" w:color="auto"/>
                                                <w:left w:val="none" w:sz="0" w:space="0" w:color="auto"/>
                                                <w:bottom w:val="none" w:sz="0" w:space="0" w:color="auto"/>
                                                <w:right w:val="none" w:sz="0" w:space="0" w:color="auto"/>
                                              </w:divBdr>
                                              <w:divsChild>
                                                <w:div w:id="1579250720">
                                                  <w:marLeft w:val="0"/>
                                                  <w:marRight w:val="0"/>
                                                  <w:marTop w:val="0"/>
                                                  <w:marBottom w:val="0"/>
                                                  <w:divBdr>
                                                    <w:top w:val="none" w:sz="0" w:space="0" w:color="auto"/>
                                                    <w:left w:val="none" w:sz="0" w:space="0" w:color="auto"/>
                                                    <w:bottom w:val="none" w:sz="0" w:space="0" w:color="auto"/>
                                                    <w:right w:val="none" w:sz="0" w:space="0" w:color="auto"/>
                                                  </w:divBdr>
                                                  <w:divsChild>
                                                    <w:div w:id="12496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m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o@powiat-wolomin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wolomin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powiat-wolominski.pl" TargetMode="External"/><Relationship Id="rId4" Type="http://schemas.openxmlformats.org/officeDocument/2006/relationships/settings" Target="settings.xml"/><Relationship Id="rId9" Type="http://schemas.openxmlformats.org/officeDocument/2006/relationships/hyperlink" Target="mailto:kancelaria@powiat-wolomin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D155-3B5D-4254-BFB7-A89AE0D0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3806</Words>
  <Characters>22838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116</cp:revision>
  <cp:lastPrinted>2019-10-18T09:03:00Z</cp:lastPrinted>
  <dcterms:created xsi:type="dcterms:W3CDTF">2015-05-15T08:59:00Z</dcterms:created>
  <dcterms:modified xsi:type="dcterms:W3CDTF">2019-10-22T13:10:00Z</dcterms:modified>
</cp:coreProperties>
</file>